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6DF6" w:rsidRPr="00315426" w:rsidRDefault="00062609" w:rsidP="003D6DF6">
      <w:pPr>
        <w:rPr>
          <w:lang w:val="en-US"/>
        </w:rPr>
      </w:pPr>
      <w:r>
        <w:rPr>
          <w:noProof/>
        </w:rPr>
        <w:drawing>
          <wp:anchor distT="0" distB="0" distL="0" distR="0" simplePos="0" relativeHeight="251659264" behindDoc="0" locked="0" layoutInCell="1" allowOverlap="1">
            <wp:simplePos x="0" y="0"/>
            <wp:positionH relativeFrom="column">
              <wp:posOffset>2586355</wp:posOffset>
            </wp:positionH>
            <wp:positionV relativeFrom="paragraph">
              <wp:posOffset>149225</wp:posOffset>
            </wp:positionV>
            <wp:extent cx="960755" cy="960755"/>
            <wp:effectExtent l="0" t="0" r="0" b="0"/>
            <wp:wrapTopAndBottom/>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60755" cy="9607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315426" w:rsidRPr="006B0D69">
        <w:rPr>
          <w:noProof/>
          <w:lang w:val="en-US"/>
        </w:rPr>
        <w:t xml:space="preserve">  </w:t>
      </w:r>
      <w:r w:rsidR="00315426">
        <w:rPr>
          <w:noProof/>
        </w:rPr>
        <w:drawing>
          <wp:inline distT="0" distB="0" distL="0" distR="0">
            <wp:extent cx="1857375" cy="781050"/>
            <wp:effectExtent l="0" t="0" r="952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57375" cy="781050"/>
                    </a:xfrm>
                    <a:prstGeom prst="rect">
                      <a:avLst/>
                    </a:prstGeom>
                    <a:noFill/>
                  </pic:spPr>
                </pic:pic>
              </a:graphicData>
            </a:graphic>
          </wp:inline>
        </w:drawing>
      </w:r>
      <w:r w:rsidR="00315426" w:rsidRPr="006B0D69">
        <w:rPr>
          <w:noProof/>
          <w:lang w:val="en-US"/>
        </w:rPr>
        <w:t xml:space="preserve">                                                   </w:t>
      </w:r>
      <w:r w:rsidR="003D6DF6" w:rsidRPr="00315426">
        <w:rPr>
          <w:lang w:val="en-US"/>
        </w:rPr>
        <w:t xml:space="preserve"> </w:t>
      </w:r>
      <w:r w:rsidR="00912D7A">
        <w:rPr>
          <w:lang w:val="en-US"/>
        </w:rPr>
        <w:t xml:space="preserve">            </w:t>
      </w:r>
      <w:r w:rsidR="00912D7A">
        <w:rPr>
          <w:noProof/>
        </w:rPr>
        <w:drawing>
          <wp:inline distT="0" distB="0" distL="0" distR="0" wp14:anchorId="6CD9355B" wp14:editId="63E0E6E2">
            <wp:extent cx="952500" cy="742950"/>
            <wp:effectExtent l="0" t="0" r="0" b="0"/>
            <wp:docPr id="2" name="Image 2" descr="C:\Users\Chris\AppData\Local\Microsoft\Windows\Temporary Internet Files\Content.IE5\5CS0KS7L\logo-mcf-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ris\AppData\Local\Microsoft\Windows\Temporary Internet Files\Content.IE5\5CS0KS7L\logo-mcf-signatur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0" cy="742950"/>
                    </a:xfrm>
                    <a:prstGeom prst="rect">
                      <a:avLst/>
                    </a:prstGeom>
                    <a:noFill/>
                    <a:ln>
                      <a:noFill/>
                    </a:ln>
                  </pic:spPr>
                </pic:pic>
              </a:graphicData>
            </a:graphic>
          </wp:inline>
        </w:drawing>
      </w:r>
    </w:p>
    <w:p w:rsidR="003D6DF6" w:rsidRPr="00315426" w:rsidRDefault="000E1F89" w:rsidP="009D07F0">
      <w:pPr>
        <w:rPr>
          <w:lang w:val="en-US"/>
        </w:rPr>
      </w:pPr>
      <w:r>
        <w:rPr>
          <w:noProof/>
        </w:rPr>
        <mc:AlternateContent>
          <mc:Choice Requires="wps">
            <w:drawing>
              <wp:anchor distT="0" distB="0" distL="114300" distR="114300" simplePos="0" relativeHeight="251658240" behindDoc="0" locked="0" layoutInCell="1" allowOverlap="1">
                <wp:simplePos x="0" y="0"/>
                <wp:positionH relativeFrom="column">
                  <wp:posOffset>2178685</wp:posOffset>
                </wp:positionH>
                <wp:positionV relativeFrom="paragraph">
                  <wp:posOffset>30480</wp:posOffset>
                </wp:positionV>
                <wp:extent cx="4476750" cy="2962275"/>
                <wp:effectExtent l="0" t="0" r="0" b="0"/>
                <wp:wrapTight wrapText="bothSides">
                  <wp:wrapPolygon edited="0">
                    <wp:start x="184" y="417"/>
                    <wp:lineTo x="184" y="21114"/>
                    <wp:lineTo x="21324" y="21114"/>
                    <wp:lineTo x="21324" y="417"/>
                    <wp:lineTo x="184" y="417"/>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0" cy="2962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type="none" w="med" len="med"/>
                              <a:tailEnd type="none" w="med" len="med"/>
                            </a14:hiddenLine>
                          </a:ext>
                        </a:extLst>
                      </wps:spPr>
                      <wps:txbx>
                        <w:txbxContent>
                          <w:p w:rsidR="00E06319" w:rsidRPr="00B20CFF" w:rsidRDefault="00E06319" w:rsidP="00F343AE">
                            <w:pPr>
                              <w:jc w:val="center"/>
                              <w:rPr>
                                <w:b/>
                                <w:color w:val="FF0000"/>
                                <w:sz w:val="36"/>
                                <w:szCs w:val="36"/>
                              </w:rPr>
                            </w:pPr>
                            <w:r w:rsidRPr="00B20CFF">
                              <w:rPr>
                                <w:b/>
                                <w:color w:val="FF0000"/>
                                <w:sz w:val="36"/>
                                <w:szCs w:val="36"/>
                              </w:rPr>
                              <w:t>AVIS DE COURSE</w:t>
                            </w:r>
                          </w:p>
                          <w:p w:rsidR="00E06319" w:rsidRDefault="00E06319" w:rsidP="00F343AE">
                            <w:pPr>
                              <w:jc w:val="center"/>
                            </w:pPr>
                          </w:p>
                          <w:p w:rsidR="00E06319" w:rsidRPr="00B20CFF" w:rsidRDefault="00E06319">
                            <w:pPr>
                              <w:rPr>
                                <w:color w:val="365F91" w:themeColor="accent1" w:themeShade="BF"/>
                              </w:rPr>
                            </w:pPr>
                            <w:r w:rsidRPr="00B20CFF">
                              <w:rPr>
                                <w:i/>
                                <w:color w:val="365F91" w:themeColor="accent1" w:themeShade="BF"/>
                              </w:rPr>
                              <w:t>Organisateur :</w:t>
                            </w:r>
                            <w:r w:rsidRPr="00B20CFF">
                              <w:rPr>
                                <w:color w:val="365F91" w:themeColor="accent1" w:themeShade="BF"/>
                              </w:rPr>
                              <w:t xml:space="preserve"> </w:t>
                            </w:r>
                            <w:r w:rsidRPr="00B20CFF">
                              <w:rPr>
                                <w:color w:val="365F91" w:themeColor="accent1" w:themeShade="BF"/>
                              </w:rPr>
                              <w:tab/>
                              <w:t>Club Nautique Hourtin Médoc</w:t>
                            </w:r>
                          </w:p>
                          <w:p w:rsidR="00E06319" w:rsidRDefault="001B4419">
                            <w:r w:rsidRPr="006B0D69">
                              <w:rPr>
                                <w:i/>
                                <w:color w:val="365F91" w:themeColor="accent1" w:themeShade="BF"/>
                              </w:rPr>
                              <w:t>Co-organisateur</w:t>
                            </w:r>
                            <w:r w:rsidR="00E06319" w:rsidRPr="006B0D69">
                              <w:rPr>
                                <w:i/>
                                <w:color w:val="365F91" w:themeColor="accent1" w:themeShade="BF"/>
                              </w:rPr>
                              <w:t xml:space="preserve"> : </w:t>
                            </w:r>
                            <w:r w:rsidR="00E06319" w:rsidRPr="006B0D69">
                              <w:rPr>
                                <w:i/>
                                <w:color w:val="365F91" w:themeColor="accent1" w:themeShade="BF"/>
                              </w:rPr>
                              <w:tab/>
                            </w:r>
                            <w:r w:rsidR="00E06319" w:rsidRPr="006B0D69">
                              <w:rPr>
                                <w:color w:val="365F91" w:themeColor="accent1" w:themeShade="BF"/>
                              </w:rPr>
                              <w:tab/>
                              <w:t>Club de Voile Hourtin Médoc</w:t>
                            </w:r>
                            <w:r w:rsidR="00E06319">
                              <w:t xml:space="preserve"> </w:t>
                            </w:r>
                          </w:p>
                          <w:p w:rsidR="001B4419" w:rsidRDefault="001B4419"/>
                          <w:p w:rsidR="007341BE" w:rsidRDefault="007341BE" w:rsidP="007341BE">
                            <w:pPr>
                              <w:jc w:val="center"/>
                              <w:rPr>
                                <w:b/>
                                <w:color w:val="FF0000"/>
                                <w:sz w:val="28"/>
                                <w:szCs w:val="28"/>
                              </w:rPr>
                            </w:pPr>
                            <w:r>
                              <w:rPr>
                                <w:b/>
                                <w:color w:val="FF0000"/>
                                <w:sz w:val="28"/>
                                <w:szCs w:val="28"/>
                              </w:rPr>
                              <w:t>Etape  Tour MICRO CUP France</w:t>
                            </w:r>
                          </w:p>
                          <w:p w:rsidR="007341BE" w:rsidRPr="006B0D69" w:rsidRDefault="007341BE" w:rsidP="007341BE">
                            <w:pPr>
                              <w:jc w:val="center"/>
                              <w:rPr>
                                <w:b/>
                                <w:color w:val="FF0000"/>
                                <w:sz w:val="28"/>
                                <w:szCs w:val="28"/>
                              </w:rPr>
                            </w:pPr>
                            <w:r>
                              <w:rPr>
                                <w:b/>
                                <w:color w:val="FF0000"/>
                                <w:sz w:val="28"/>
                                <w:szCs w:val="28"/>
                              </w:rPr>
                              <w:t>Habitables OSIRIS (A, B et R1)</w:t>
                            </w:r>
                          </w:p>
                          <w:p w:rsidR="007341BE" w:rsidRDefault="007341BE" w:rsidP="007341BE">
                            <w:pPr>
                              <w:jc w:val="center"/>
                              <w:rPr>
                                <w:b/>
                                <w:color w:val="FF0000"/>
                                <w:sz w:val="28"/>
                                <w:szCs w:val="28"/>
                              </w:rPr>
                            </w:pPr>
                            <w:r>
                              <w:rPr>
                                <w:b/>
                                <w:color w:val="FF0000"/>
                                <w:sz w:val="28"/>
                                <w:szCs w:val="28"/>
                              </w:rPr>
                              <w:t xml:space="preserve">Régates Grand Prix 590 </w:t>
                            </w:r>
                          </w:p>
                          <w:p w:rsidR="007341BE" w:rsidRDefault="007341BE" w:rsidP="007341BE">
                            <w:pPr>
                              <w:jc w:val="center"/>
                              <w:rPr>
                                <w:b/>
                                <w:color w:val="FF0000"/>
                                <w:sz w:val="28"/>
                                <w:szCs w:val="28"/>
                              </w:rPr>
                            </w:pPr>
                          </w:p>
                          <w:p w:rsidR="00E06319" w:rsidRDefault="00A54799" w:rsidP="00A54799">
                            <w:pPr>
                              <w:jc w:val="center"/>
                              <w:rPr>
                                <w:b/>
                                <w:color w:val="000000" w:themeColor="text1"/>
                                <w:sz w:val="32"/>
                                <w:szCs w:val="32"/>
                              </w:rPr>
                            </w:pPr>
                            <w:r w:rsidRPr="00A54799">
                              <w:rPr>
                                <w:b/>
                                <w:color w:val="000000" w:themeColor="text1"/>
                                <w:sz w:val="32"/>
                                <w:szCs w:val="32"/>
                              </w:rPr>
                              <w:t xml:space="preserve">Les </w:t>
                            </w:r>
                            <w:r w:rsidR="00FE60E7">
                              <w:rPr>
                                <w:b/>
                                <w:color w:val="000000" w:themeColor="text1"/>
                                <w:sz w:val="32"/>
                                <w:szCs w:val="32"/>
                              </w:rPr>
                              <w:t>2</w:t>
                            </w:r>
                            <w:r w:rsidRPr="00A54799">
                              <w:rPr>
                                <w:b/>
                                <w:color w:val="000000" w:themeColor="text1"/>
                                <w:sz w:val="32"/>
                                <w:szCs w:val="32"/>
                              </w:rPr>
                              <w:t xml:space="preserve"> et </w:t>
                            </w:r>
                            <w:r w:rsidR="00FE60E7">
                              <w:rPr>
                                <w:b/>
                                <w:color w:val="000000" w:themeColor="text1"/>
                                <w:sz w:val="32"/>
                                <w:szCs w:val="32"/>
                              </w:rPr>
                              <w:t>3</w:t>
                            </w:r>
                            <w:r w:rsidRPr="00A54799">
                              <w:rPr>
                                <w:b/>
                                <w:color w:val="000000" w:themeColor="text1"/>
                                <w:sz w:val="32"/>
                                <w:szCs w:val="32"/>
                              </w:rPr>
                              <w:t xml:space="preserve"> juillet 201</w:t>
                            </w:r>
                            <w:r w:rsidR="00FE60E7">
                              <w:rPr>
                                <w:b/>
                                <w:color w:val="000000" w:themeColor="text1"/>
                                <w:sz w:val="32"/>
                                <w:szCs w:val="32"/>
                              </w:rPr>
                              <w:t>6</w:t>
                            </w:r>
                          </w:p>
                          <w:p w:rsidR="00FE60E7" w:rsidRPr="00A54799" w:rsidRDefault="00FE60E7" w:rsidP="00A54799">
                            <w:pPr>
                              <w:jc w:val="center"/>
                              <w:rPr>
                                <w:b/>
                                <w:color w:val="000000" w:themeColor="text1"/>
                                <w:sz w:val="32"/>
                                <w:szCs w:val="32"/>
                              </w:rPr>
                            </w:pPr>
                          </w:p>
                          <w:p w:rsidR="00E06319" w:rsidRPr="002B79D4" w:rsidRDefault="00E06319" w:rsidP="005725F3">
                            <w:pPr>
                              <w:jc w:val="center"/>
                              <w:rPr>
                                <w:b/>
                                <w:color w:val="FF0000"/>
                                <w:sz w:val="32"/>
                                <w:szCs w:val="32"/>
                              </w:rPr>
                            </w:pPr>
                            <w:r w:rsidRPr="002B79D4">
                              <w:rPr>
                                <w:b/>
                                <w:color w:val="FF0000"/>
                                <w:sz w:val="32"/>
                                <w:szCs w:val="32"/>
                              </w:rPr>
                              <w:t>Port de Hourtin 33990 HOURTIN</w:t>
                            </w:r>
                          </w:p>
                          <w:p w:rsidR="00E06319" w:rsidRDefault="00E06319"/>
                          <w:p w:rsidR="00E06319" w:rsidRDefault="00E06319"/>
                          <w:p w:rsidR="00E06319" w:rsidRDefault="00E06319"/>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71.55pt;margin-top:2.4pt;width:352.5pt;height:23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" filled="f" stroked="f">
                <v:textbox inset=",7.2pt,,7.2pt">
                  <w:txbxContent>
                    <w:p w:rsidR="00E06319" w:rsidRPr="00B20CFF" w:rsidRDefault="00E06319" w:rsidP="00F343AE">
                      <w:pPr>
                        <w:jc w:val="center"/>
                        <w:rPr>
                          <w:b/>
                          <w:color w:val="FF0000"/>
                          <w:sz w:val="36"/>
                          <w:szCs w:val="36"/>
                        </w:rPr>
                      </w:pPr>
                      <w:r w:rsidRPr="00B20CFF">
                        <w:rPr>
                          <w:b/>
                          <w:color w:val="FF0000"/>
                          <w:sz w:val="36"/>
                          <w:szCs w:val="36"/>
                        </w:rPr>
                        <w:t>AVIS DE COURSE</w:t>
                      </w:r>
                    </w:p>
                    <w:p w:rsidR="00E06319" w:rsidRDefault="00E06319" w:rsidP="00F343AE">
                      <w:pPr>
                        <w:jc w:val="center"/>
                      </w:pPr>
                    </w:p>
                    <w:p w:rsidR="00E06319" w:rsidRPr="00B20CFF" w:rsidRDefault="00E06319">
                      <w:pPr>
                        <w:rPr>
                          <w:color w:val="365F91" w:themeColor="accent1" w:themeShade="BF"/>
                        </w:rPr>
                      </w:pPr>
                      <w:r w:rsidRPr="00B20CFF">
                        <w:rPr>
                          <w:i/>
                          <w:color w:val="365F91" w:themeColor="accent1" w:themeShade="BF"/>
                        </w:rPr>
                        <w:t>Organisateur :</w:t>
                      </w:r>
                      <w:r w:rsidRPr="00B20CFF">
                        <w:rPr>
                          <w:color w:val="365F91" w:themeColor="accent1" w:themeShade="BF"/>
                        </w:rPr>
                        <w:t xml:space="preserve"> </w:t>
                      </w:r>
                      <w:r w:rsidRPr="00B20CFF">
                        <w:rPr>
                          <w:color w:val="365F91" w:themeColor="accent1" w:themeShade="BF"/>
                        </w:rPr>
                        <w:tab/>
                        <w:t>Club Nautique Hourtin Médoc</w:t>
                      </w:r>
                    </w:p>
                    <w:p w:rsidR="00E06319" w:rsidRDefault="001B4419">
                      <w:r w:rsidRPr="006B0D69">
                        <w:rPr>
                          <w:i/>
                          <w:color w:val="365F91" w:themeColor="accent1" w:themeShade="BF"/>
                        </w:rPr>
                        <w:t>Co-organisateur</w:t>
                      </w:r>
                      <w:r w:rsidR="00E06319" w:rsidRPr="006B0D69">
                        <w:rPr>
                          <w:i/>
                          <w:color w:val="365F91" w:themeColor="accent1" w:themeShade="BF"/>
                        </w:rPr>
                        <w:t xml:space="preserve"> : </w:t>
                      </w:r>
                      <w:r w:rsidR="00E06319" w:rsidRPr="006B0D69">
                        <w:rPr>
                          <w:i/>
                          <w:color w:val="365F91" w:themeColor="accent1" w:themeShade="BF"/>
                        </w:rPr>
                        <w:tab/>
                      </w:r>
                      <w:r w:rsidR="00E06319" w:rsidRPr="006B0D69">
                        <w:rPr>
                          <w:color w:val="365F91" w:themeColor="accent1" w:themeShade="BF"/>
                        </w:rPr>
                        <w:tab/>
                        <w:t>Club de Voile Hourtin Médoc</w:t>
                      </w:r>
                      <w:r w:rsidR="00E06319">
                        <w:t xml:space="preserve"> </w:t>
                      </w:r>
                    </w:p>
                    <w:p w:rsidR="001B4419" w:rsidRDefault="001B4419"/>
                    <w:p w:rsidR="007341BE" w:rsidRDefault="007341BE" w:rsidP="007341BE">
                      <w:pPr>
                        <w:jc w:val="center"/>
                        <w:rPr>
                          <w:b/>
                          <w:color w:val="FF0000"/>
                          <w:sz w:val="28"/>
                          <w:szCs w:val="28"/>
                        </w:rPr>
                      </w:pPr>
                      <w:r>
                        <w:rPr>
                          <w:b/>
                          <w:color w:val="FF0000"/>
                          <w:sz w:val="28"/>
                          <w:szCs w:val="28"/>
                        </w:rPr>
                        <w:t>Etape  Tour MICRO CUP France</w:t>
                      </w:r>
                    </w:p>
                    <w:p w:rsidR="007341BE" w:rsidRPr="006B0D69" w:rsidRDefault="007341BE" w:rsidP="007341BE">
                      <w:pPr>
                        <w:jc w:val="center"/>
                        <w:rPr>
                          <w:b/>
                          <w:color w:val="FF0000"/>
                          <w:sz w:val="28"/>
                          <w:szCs w:val="28"/>
                        </w:rPr>
                      </w:pPr>
                      <w:r>
                        <w:rPr>
                          <w:b/>
                          <w:color w:val="FF0000"/>
                          <w:sz w:val="28"/>
                          <w:szCs w:val="28"/>
                        </w:rPr>
                        <w:t>Habitables OSIRIS (A, B et R1)</w:t>
                      </w:r>
                    </w:p>
                    <w:p w:rsidR="007341BE" w:rsidRDefault="007341BE" w:rsidP="007341BE">
                      <w:pPr>
                        <w:jc w:val="center"/>
                        <w:rPr>
                          <w:b/>
                          <w:color w:val="FF0000"/>
                          <w:sz w:val="28"/>
                          <w:szCs w:val="28"/>
                        </w:rPr>
                      </w:pPr>
                      <w:r>
                        <w:rPr>
                          <w:b/>
                          <w:color w:val="FF0000"/>
                          <w:sz w:val="28"/>
                          <w:szCs w:val="28"/>
                        </w:rPr>
                        <w:t xml:space="preserve">Régates Grand Prix 590 </w:t>
                      </w:r>
                    </w:p>
                    <w:p w:rsidR="007341BE" w:rsidRDefault="007341BE" w:rsidP="007341BE">
                      <w:pPr>
                        <w:jc w:val="center"/>
                        <w:rPr>
                          <w:b/>
                          <w:color w:val="FF0000"/>
                          <w:sz w:val="28"/>
                          <w:szCs w:val="28"/>
                        </w:rPr>
                      </w:pPr>
                    </w:p>
                    <w:p w:rsidR="00E06319" w:rsidRDefault="00A54799" w:rsidP="00A54799">
                      <w:pPr>
                        <w:jc w:val="center"/>
                        <w:rPr>
                          <w:b/>
                          <w:color w:val="000000" w:themeColor="text1"/>
                          <w:sz w:val="32"/>
                          <w:szCs w:val="32"/>
                        </w:rPr>
                      </w:pPr>
                      <w:r w:rsidRPr="00A54799">
                        <w:rPr>
                          <w:b/>
                          <w:color w:val="000000" w:themeColor="text1"/>
                          <w:sz w:val="32"/>
                          <w:szCs w:val="32"/>
                        </w:rPr>
                        <w:t xml:space="preserve">Les </w:t>
                      </w:r>
                      <w:r w:rsidR="00FE60E7">
                        <w:rPr>
                          <w:b/>
                          <w:color w:val="000000" w:themeColor="text1"/>
                          <w:sz w:val="32"/>
                          <w:szCs w:val="32"/>
                        </w:rPr>
                        <w:t>2</w:t>
                      </w:r>
                      <w:r w:rsidRPr="00A54799">
                        <w:rPr>
                          <w:b/>
                          <w:color w:val="000000" w:themeColor="text1"/>
                          <w:sz w:val="32"/>
                          <w:szCs w:val="32"/>
                        </w:rPr>
                        <w:t xml:space="preserve"> et </w:t>
                      </w:r>
                      <w:r w:rsidR="00FE60E7">
                        <w:rPr>
                          <w:b/>
                          <w:color w:val="000000" w:themeColor="text1"/>
                          <w:sz w:val="32"/>
                          <w:szCs w:val="32"/>
                        </w:rPr>
                        <w:t>3</w:t>
                      </w:r>
                      <w:r w:rsidRPr="00A54799">
                        <w:rPr>
                          <w:b/>
                          <w:color w:val="000000" w:themeColor="text1"/>
                          <w:sz w:val="32"/>
                          <w:szCs w:val="32"/>
                        </w:rPr>
                        <w:t xml:space="preserve"> juillet 201</w:t>
                      </w:r>
                      <w:r w:rsidR="00FE60E7">
                        <w:rPr>
                          <w:b/>
                          <w:color w:val="000000" w:themeColor="text1"/>
                          <w:sz w:val="32"/>
                          <w:szCs w:val="32"/>
                        </w:rPr>
                        <w:t>6</w:t>
                      </w:r>
                    </w:p>
                    <w:p w:rsidR="00FE60E7" w:rsidRPr="00A54799" w:rsidRDefault="00FE60E7" w:rsidP="00A54799">
                      <w:pPr>
                        <w:jc w:val="center"/>
                        <w:rPr>
                          <w:b/>
                          <w:color w:val="000000" w:themeColor="text1"/>
                          <w:sz w:val="32"/>
                          <w:szCs w:val="32"/>
                        </w:rPr>
                      </w:pPr>
                    </w:p>
                    <w:p w:rsidR="00E06319" w:rsidRPr="002B79D4" w:rsidRDefault="00E06319" w:rsidP="005725F3">
                      <w:pPr>
                        <w:jc w:val="center"/>
                        <w:rPr>
                          <w:b/>
                          <w:color w:val="FF0000"/>
                          <w:sz w:val="32"/>
                          <w:szCs w:val="32"/>
                        </w:rPr>
                      </w:pPr>
                      <w:r w:rsidRPr="002B79D4">
                        <w:rPr>
                          <w:b/>
                          <w:color w:val="FF0000"/>
                          <w:sz w:val="32"/>
                          <w:szCs w:val="32"/>
                        </w:rPr>
                        <w:t>Port de Hourtin 33</w:t>
                      </w:r>
                      <w:bookmarkStart w:id="1" w:name="_GoBack"/>
                      <w:bookmarkEnd w:id="1"/>
                      <w:r w:rsidRPr="002B79D4">
                        <w:rPr>
                          <w:b/>
                          <w:color w:val="FF0000"/>
                          <w:sz w:val="32"/>
                          <w:szCs w:val="32"/>
                        </w:rPr>
                        <w:t>990 HOURTIN</w:t>
                      </w:r>
                    </w:p>
                    <w:p w:rsidR="00E06319" w:rsidRDefault="00E06319"/>
                    <w:p w:rsidR="00E06319" w:rsidRDefault="00E06319"/>
                    <w:p w:rsidR="00E06319" w:rsidRDefault="00E06319"/>
                  </w:txbxContent>
                </v:textbox>
                <w10:wrap type="tight"/>
              </v:shape>
            </w:pict>
          </mc:Fallback>
        </mc:AlternateContent>
      </w:r>
      <w:r>
        <w:rPr>
          <w:noProof/>
        </w:rPr>
        <w:drawing>
          <wp:inline distT="0" distB="0" distL="0" distR="0">
            <wp:extent cx="1562400" cy="2041200"/>
            <wp:effectExtent l="0" t="0" r="0" b="0"/>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2400" cy="2041200"/>
                    </a:xfrm>
                    <a:prstGeom prst="rect">
                      <a:avLst/>
                    </a:prstGeom>
                    <a:noFill/>
                    <a:ln>
                      <a:noFill/>
                    </a:ln>
                  </pic:spPr>
                </pic:pic>
              </a:graphicData>
            </a:graphic>
          </wp:inline>
        </w:drawing>
      </w:r>
      <w:r w:rsidR="009D07F0" w:rsidRPr="00315426">
        <w:rPr>
          <w:lang w:val="en-US"/>
        </w:rPr>
        <w:t xml:space="preserve"> </w:t>
      </w:r>
    </w:p>
    <w:p w:rsidR="003D6DF6" w:rsidRPr="00B20CFF" w:rsidRDefault="003D6DF6" w:rsidP="009D07F0">
      <w:pPr>
        <w:ind w:left="-426" w:firstLine="993"/>
        <w:jc w:val="both"/>
        <w:rPr>
          <w:color w:val="365F91"/>
          <w:sz w:val="26"/>
          <w:szCs w:val="26"/>
          <w:lang w:val="en-US"/>
        </w:rPr>
      </w:pPr>
      <w:r w:rsidRPr="00B20CFF">
        <w:rPr>
          <w:color w:val="365F91"/>
          <w:sz w:val="26"/>
          <w:szCs w:val="26"/>
          <w:lang w:val="en-US"/>
        </w:rPr>
        <w:t>CNHM Port Hourtin</w:t>
      </w:r>
      <w:r w:rsidR="009D07F0" w:rsidRPr="00B20CFF">
        <w:rPr>
          <w:color w:val="365F91"/>
          <w:sz w:val="26"/>
          <w:szCs w:val="26"/>
          <w:lang w:val="en-US"/>
        </w:rPr>
        <w:tab/>
      </w:r>
      <w:r w:rsidR="009D07F0" w:rsidRPr="00B20CFF">
        <w:rPr>
          <w:color w:val="365F91"/>
          <w:sz w:val="26"/>
          <w:szCs w:val="26"/>
          <w:lang w:val="en-US"/>
        </w:rPr>
        <w:tab/>
      </w:r>
      <w:r w:rsidR="009D07F0" w:rsidRPr="00B20CFF">
        <w:rPr>
          <w:color w:val="365F91"/>
          <w:sz w:val="26"/>
          <w:szCs w:val="26"/>
          <w:lang w:val="en-US"/>
        </w:rPr>
        <w:tab/>
      </w:r>
      <w:r w:rsidR="009D07F0" w:rsidRPr="00B20CFF">
        <w:rPr>
          <w:color w:val="365F91"/>
          <w:sz w:val="26"/>
          <w:szCs w:val="26"/>
          <w:lang w:val="en-US"/>
        </w:rPr>
        <w:tab/>
      </w:r>
      <w:r w:rsidR="009D07F0" w:rsidRPr="00B20CFF">
        <w:rPr>
          <w:color w:val="365F91"/>
          <w:sz w:val="26"/>
          <w:szCs w:val="26"/>
          <w:lang w:val="en-US"/>
        </w:rPr>
        <w:tab/>
      </w:r>
      <w:r w:rsidR="009D07F0" w:rsidRPr="00B20CFF">
        <w:rPr>
          <w:color w:val="365F91"/>
          <w:sz w:val="26"/>
          <w:szCs w:val="26"/>
          <w:lang w:val="en-US"/>
        </w:rPr>
        <w:tab/>
      </w:r>
    </w:p>
    <w:p w:rsidR="003D6DF6" w:rsidRPr="00B20CFF" w:rsidRDefault="003D6DF6" w:rsidP="003D6DF6">
      <w:pPr>
        <w:ind w:left="-426"/>
        <w:jc w:val="both"/>
        <w:rPr>
          <w:color w:val="365F91"/>
          <w:sz w:val="26"/>
          <w:szCs w:val="26"/>
          <w:lang w:val="en-US"/>
        </w:rPr>
      </w:pPr>
      <w:r w:rsidRPr="00B20CFF">
        <w:rPr>
          <w:color w:val="365F91"/>
          <w:sz w:val="26"/>
          <w:szCs w:val="26"/>
          <w:lang w:val="en-US"/>
        </w:rPr>
        <w:t xml:space="preserve">                 </w:t>
      </w:r>
      <w:r w:rsidR="009D07F0" w:rsidRPr="00B20CFF">
        <w:rPr>
          <w:color w:val="365F91"/>
          <w:sz w:val="26"/>
          <w:szCs w:val="26"/>
          <w:lang w:val="en-US"/>
        </w:rPr>
        <w:tab/>
        <w:t xml:space="preserve">       </w:t>
      </w:r>
      <w:r w:rsidRPr="00B20CFF">
        <w:rPr>
          <w:color w:val="365F91"/>
          <w:sz w:val="26"/>
          <w:szCs w:val="26"/>
          <w:lang w:val="en-US"/>
        </w:rPr>
        <w:t>BP 70001</w:t>
      </w:r>
    </w:p>
    <w:p w:rsidR="003D6DF6" w:rsidRPr="00B20CFF" w:rsidRDefault="003D6DF6" w:rsidP="003D6DF6">
      <w:pPr>
        <w:ind w:left="-426"/>
        <w:jc w:val="both"/>
        <w:rPr>
          <w:color w:val="365F91"/>
          <w:sz w:val="26"/>
          <w:szCs w:val="26"/>
          <w:lang w:val="en-US"/>
        </w:rPr>
      </w:pPr>
      <w:r w:rsidRPr="00B20CFF">
        <w:rPr>
          <w:color w:val="365F91"/>
          <w:sz w:val="26"/>
          <w:szCs w:val="26"/>
          <w:lang w:val="en-US"/>
        </w:rPr>
        <w:t xml:space="preserve">  </w:t>
      </w:r>
      <w:r w:rsidRPr="00B20CFF">
        <w:rPr>
          <w:color w:val="365F91"/>
          <w:sz w:val="26"/>
          <w:szCs w:val="26"/>
          <w:lang w:val="en-US"/>
        </w:rPr>
        <w:tab/>
      </w:r>
      <w:r w:rsidR="009D07F0" w:rsidRPr="00B20CFF">
        <w:rPr>
          <w:color w:val="365F91"/>
          <w:sz w:val="26"/>
          <w:szCs w:val="26"/>
          <w:lang w:val="en-US"/>
        </w:rPr>
        <w:t xml:space="preserve">             </w:t>
      </w:r>
      <w:r w:rsidRPr="00B20CFF">
        <w:rPr>
          <w:color w:val="365F91"/>
          <w:sz w:val="26"/>
          <w:szCs w:val="26"/>
          <w:lang w:val="en-US"/>
        </w:rPr>
        <w:t>33 990 HOURTIN</w:t>
      </w:r>
    </w:p>
    <w:p w:rsidR="003D6DF6" w:rsidRPr="002C17F4" w:rsidRDefault="009D07F0" w:rsidP="00F51FE4">
      <w:pPr>
        <w:rPr>
          <w:color w:val="0070C0"/>
          <w:sz w:val="26"/>
          <w:szCs w:val="26"/>
          <w:u w:val="single"/>
          <w:lang w:val="en-US"/>
        </w:rPr>
      </w:pPr>
      <w:r w:rsidRPr="00B20CFF">
        <w:rPr>
          <w:color w:val="365F91"/>
          <w:sz w:val="26"/>
          <w:szCs w:val="26"/>
          <w:lang w:val="en-US"/>
        </w:rPr>
        <w:t xml:space="preserve">     </w:t>
      </w:r>
      <w:r w:rsidR="003D6DF6" w:rsidRPr="002C17F4">
        <w:rPr>
          <w:color w:val="0070C0"/>
          <w:sz w:val="26"/>
          <w:szCs w:val="26"/>
          <w:u w:val="single"/>
          <w:lang w:val="en-US"/>
        </w:rPr>
        <w:t>sectionclub@cnhm-hourtin.fr</w:t>
      </w:r>
    </w:p>
    <w:p w:rsidR="003D6DF6" w:rsidRPr="00C24719" w:rsidRDefault="002C17F4" w:rsidP="002A4C65">
      <w:pPr>
        <w:ind w:left="-426" w:firstLine="426"/>
        <w:jc w:val="both"/>
        <w:rPr>
          <w:lang w:val="en-US"/>
        </w:rPr>
      </w:pPr>
      <w:r w:rsidRPr="002C17F4">
        <w:rPr>
          <w:color w:val="0070C0"/>
          <w:lang w:val="en-US"/>
        </w:rPr>
        <w:t xml:space="preserve">        </w:t>
      </w:r>
      <w:hyperlink r:id="rId11" w:history="1">
        <w:r w:rsidR="00C24719" w:rsidRPr="002C17F4">
          <w:rPr>
            <w:rStyle w:val="Lienhypertexte"/>
            <w:color w:val="0070C0"/>
            <w:sz w:val="26"/>
            <w:szCs w:val="26"/>
            <w:lang w:val="en-US"/>
          </w:rPr>
          <w:t>croiseurdulac@gmail.com</w:t>
        </w:r>
      </w:hyperlink>
      <w:r w:rsidR="00C24719" w:rsidRPr="00C24719">
        <w:rPr>
          <w:color w:val="365F91"/>
          <w:sz w:val="26"/>
          <w:szCs w:val="26"/>
          <w:lang w:val="en-US"/>
        </w:rPr>
        <w:br/>
      </w:r>
      <w:r w:rsidR="00C24719">
        <w:rPr>
          <w:color w:val="365F91"/>
          <w:sz w:val="26"/>
          <w:szCs w:val="26"/>
          <w:lang w:val="en-US"/>
        </w:rPr>
        <w:t xml:space="preserve">          </w:t>
      </w:r>
      <w:r w:rsidR="009D07F0" w:rsidRPr="00C24719">
        <w:rPr>
          <w:color w:val="365F91"/>
          <w:sz w:val="26"/>
          <w:szCs w:val="26"/>
          <w:lang w:val="en-US"/>
        </w:rPr>
        <w:t xml:space="preserve">     </w:t>
      </w:r>
      <w:r>
        <w:rPr>
          <w:color w:val="365F91"/>
          <w:sz w:val="26"/>
          <w:szCs w:val="26"/>
          <w:lang w:val="en-US"/>
        </w:rPr>
        <w:t xml:space="preserve">    </w:t>
      </w:r>
      <w:r w:rsidR="009D07F0" w:rsidRPr="00C24719">
        <w:rPr>
          <w:color w:val="365F91"/>
          <w:sz w:val="26"/>
          <w:szCs w:val="26"/>
          <w:lang w:val="en-US"/>
        </w:rPr>
        <w:t>www.cnhm-hourtin.fr</w:t>
      </w:r>
      <w:r w:rsidR="003D6DF6" w:rsidRPr="00C24719">
        <w:rPr>
          <w:lang w:val="en-US"/>
        </w:rPr>
        <w:t xml:space="preserve"> </w:t>
      </w:r>
    </w:p>
    <w:p w:rsidR="003D6DF6" w:rsidRPr="00C24719" w:rsidRDefault="003D6DF6" w:rsidP="003D6DF6">
      <w:pPr>
        <w:rPr>
          <w:b/>
          <w:lang w:val="en-US"/>
        </w:rPr>
      </w:pPr>
    </w:p>
    <w:p w:rsidR="003D6DF6" w:rsidRPr="00675985" w:rsidRDefault="003D6DF6" w:rsidP="003D6DF6">
      <w:pPr>
        <w:rPr>
          <w:b/>
          <w:sz w:val="22"/>
          <w:szCs w:val="22"/>
        </w:rPr>
      </w:pPr>
      <w:r w:rsidRPr="00675985">
        <w:rPr>
          <w:b/>
          <w:i/>
          <w:color w:val="365F91" w:themeColor="accent1" w:themeShade="BF"/>
          <w:sz w:val="22"/>
          <w:szCs w:val="22"/>
        </w:rPr>
        <w:t xml:space="preserve">1. REGLES </w:t>
      </w:r>
      <w:r w:rsidR="00B20CFF" w:rsidRPr="00675985">
        <w:rPr>
          <w:b/>
          <w:i/>
          <w:color w:val="365F91" w:themeColor="accent1" w:themeShade="BF"/>
          <w:sz w:val="22"/>
          <w:szCs w:val="22"/>
        </w:rPr>
        <w:t>APPLICABLES</w:t>
      </w:r>
    </w:p>
    <w:p w:rsidR="003D6DF6" w:rsidRPr="002B79D4" w:rsidRDefault="00321CED" w:rsidP="003D6DF6">
      <w:pPr>
        <w:rPr>
          <w:sz w:val="22"/>
          <w:szCs w:val="22"/>
        </w:rPr>
      </w:pPr>
      <w:r>
        <w:rPr>
          <w:sz w:val="22"/>
          <w:szCs w:val="22"/>
        </w:rPr>
        <w:t>Les règles telles que définies dans :</w:t>
      </w:r>
    </w:p>
    <w:p w:rsidR="003D6DF6" w:rsidRPr="00516AB9" w:rsidRDefault="00B20CFF" w:rsidP="003D6DF6">
      <w:pPr>
        <w:numPr>
          <w:ilvl w:val="0"/>
          <w:numId w:val="1"/>
        </w:numPr>
        <w:rPr>
          <w:sz w:val="22"/>
          <w:szCs w:val="22"/>
        </w:rPr>
      </w:pPr>
      <w:r w:rsidRPr="002B79D4">
        <w:rPr>
          <w:sz w:val="22"/>
          <w:szCs w:val="22"/>
        </w:rPr>
        <w:t>L</w:t>
      </w:r>
      <w:r w:rsidR="003D6DF6" w:rsidRPr="002B79D4">
        <w:rPr>
          <w:sz w:val="22"/>
          <w:szCs w:val="22"/>
        </w:rPr>
        <w:t xml:space="preserve">es règles telles que définies dans Les Règles de Course à la Voile </w:t>
      </w:r>
      <w:r w:rsidRPr="002B79D4">
        <w:rPr>
          <w:sz w:val="22"/>
          <w:szCs w:val="22"/>
        </w:rPr>
        <w:t>2013-2016</w:t>
      </w:r>
    </w:p>
    <w:p w:rsidR="002B79D4" w:rsidRDefault="002B79D4" w:rsidP="002B79D4">
      <w:pPr>
        <w:numPr>
          <w:ilvl w:val="0"/>
          <w:numId w:val="1"/>
        </w:numPr>
        <w:rPr>
          <w:sz w:val="22"/>
          <w:szCs w:val="22"/>
        </w:rPr>
      </w:pPr>
      <w:r w:rsidRPr="002B79D4">
        <w:rPr>
          <w:sz w:val="22"/>
          <w:szCs w:val="22"/>
        </w:rPr>
        <w:t>L</w:t>
      </w:r>
      <w:r w:rsidR="00321CED">
        <w:rPr>
          <w:sz w:val="22"/>
          <w:szCs w:val="22"/>
        </w:rPr>
        <w:t>es règlements fédéraux</w:t>
      </w:r>
    </w:p>
    <w:p w:rsidR="00975E3A" w:rsidRDefault="002B79D4" w:rsidP="00975E3A">
      <w:pPr>
        <w:pStyle w:val="Paragraphedeliste"/>
        <w:numPr>
          <w:ilvl w:val="0"/>
          <w:numId w:val="1"/>
        </w:numPr>
        <w:rPr>
          <w:sz w:val="22"/>
          <w:szCs w:val="22"/>
        </w:rPr>
      </w:pPr>
      <w:r w:rsidRPr="00975E3A">
        <w:rPr>
          <w:sz w:val="22"/>
          <w:szCs w:val="22"/>
        </w:rPr>
        <w:t>Le Guide 201</w:t>
      </w:r>
      <w:r w:rsidR="00FE60E7">
        <w:rPr>
          <w:sz w:val="22"/>
          <w:szCs w:val="22"/>
        </w:rPr>
        <w:t>6</w:t>
      </w:r>
      <w:r w:rsidRPr="00975E3A">
        <w:rPr>
          <w:sz w:val="22"/>
          <w:szCs w:val="22"/>
        </w:rPr>
        <w:t xml:space="preserve"> Formule OSIRIS et règles de la classe MICRO (pour les Micros</w:t>
      </w:r>
      <w:r w:rsidR="00321CED" w:rsidRPr="00975E3A">
        <w:rPr>
          <w:sz w:val="22"/>
          <w:szCs w:val="22"/>
        </w:rPr>
        <w:t>)</w:t>
      </w:r>
      <w:r w:rsidR="00A54799">
        <w:rPr>
          <w:sz w:val="22"/>
          <w:szCs w:val="22"/>
        </w:rPr>
        <w:t>, ainsi que le règlement du Tour de France Micro 201</w:t>
      </w:r>
      <w:r w:rsidR="00FE60E7">
        <w:rPr>
          <w:sz w:val="22"/>
          <w:szCs w:val="22"/>
        </w:rPr>
        <w:t>6</w:t>
      </w:r>
      <w:r w:rsidR="00975E3A" w:rsidRPr="00975E3A">
        <w:rPr>
          <w:sz w:val="22"/>
          <w:szCs w:val="22"/>
        </w:rPr>
        <w:t xml:space="preserve"> </w:t>
      </w:r>
    </w:p>
    <w:p w:rsidR="003D6DF6" w:rsidRPr="00F51FE4" w:rsidRDefault="00975E3A" w:rsidP="003D6DF6">
      <w:pPr>
        <w:pStyle w:val="Paragraphedeliste"/>
        <w:numPr>
          <w:ilvl w:val="0"/>
          <w:numId w:val="1"/>
        </w:numPr>
        <w:rPr>
          <w:sz w:val="22"/>
          <w:szCs w:val="22"/>
        </w:rPr>
      </w:pPr>
      <w:r w:rsidRPr="00F51FE4">
        <w:rPr>
          <w:sz w:val="22"/>
          <w:szCs w:val="22"/>
        </w:rPr>
        <w:t xml:space="preserve">En cas de traduction de ces instructions dans une autre langue, c’est le texte français qui prévaut. </w:t>
      </w:r>
      <w:r w:rsidR="003D6DF6" w:rsidRPr="00F51FE4">
        <w:rPr>
          <w:sz w:val="22"/>
          <w:szCs w:val="22"/>
        </w:rPr>
        <w:t xml:space="preserve"> </w:t>
      </w:r>
    </w:p>
    <w:p w:rsidR="003D6DF6" w:rsidRPr="00675985" w:rsidRDefault="003D6DF6" w:rsidP="003D6DF6">
      <w:pPr>
        <w:rPr>
          <w:b/>
          <w:sz w:val="22"/>
          <w:szCs w:val="22"/>
        </w:rPr>
      </w:pPr>
    </w:p>
    <w:p w:rsidR="003D6DF6" w:rsidRPr="002B79D4" w:rsidRDefault="003D6DF6" w:rsidP="003D6DF6">
      <w:pPr>
        <w:rPr>
          <w:sz w:val="22"/>
          <w:szCs w:val="22"/>
        </w:rPr>
      </w:pPr>
      <w:r w:rsidRPr="00675985">
        <w:rPr>
          <w:b/>
          <w:i/>
          <w:color w:val="365F91" w:themeColor="accent1" w:themeShade="BF"/>
          <w:sz w:val="22"/>
          <w:szCs w:val="22"/>
        </w:rPr>
        <w:t xml:space="preserve">2. PUBLICITE </w:t>
      </w:r>
    </w:p>
    <w:p w:rsidR="003D6DF6" w:rsidRPr="002B79D4" w:rsidRDefault="003D6DF6" w:rsidP="003D6DF6">
      <w:pPr>
        <w:rPr>
          <w:sz w:val="22"/>
          <w:szCs w:val="22"/>
        </w:rPr>
      </w:pPr>
      <w:r w:rsidRPr="002B79D4">
        <w:rPr>
          <w:sz w:val="22"/>
          <w:szCs w:val="22"/>
        </w:rPr>
        <w:t>En application de la Régulation 20 de l’ISAF (Code de Publicité), telle qu</w:t>
      </w:r>
      <w:r w:rsidR="00516AB9">
        <w:rPr>
          <w:sz w:val="22"/>
          <w:szCs w:val="22"/>
        </w:rPr>
        <w:t xml:space="preserve">e modifiée par le règlement de </w:t>
      </w:r>
    </w:p>
    <w:p w:rsidR="00516AB9" w:rsidRDefault="00516AB9" w:rsidP="003D6DF6">
      <w:pPr>
        <w:rPr>
          <w:sz w:val="22"/>
          <w:szCs w:val="22"/>
        </w:rPr>
      </w:pPr>
      <w:r>
        <w:rPr>
          <w:sz w:val="22"/>
          <w:szCs w:val="22"/>
        </w:rPr>
        <w:t>publicité de la FF</w:t>
      </w:r>
      <w:r w:rsidR="003D6DF6" w:rsidRPr="002B79D4">
        <w:rPr>
          <w:sz w:val="22"/>
          <w:szCs w:val="22"/>
        </w:rPr>
        <w:t xml:space="preserve">Voile, les bateaux </w:t>
      </w:r>
      <w:r w:rsidR="00321CED">
        <w:rPr>
          <w:sz w:val="22"/>
          <w:szCs w:val="22"/>
        </w:rPr>
        <w:t>sont</w:t>
      </w:r>
      <w:r w:rsidR="003D6DF6" w:rsidRPr="002B79D4">
        <w:rPr>
          <w:sz w:val="22"/>
          <w:szCs w:val="22"/>
        </w:rPr>
        <w:t xml:space="preserve"> tenus de porter la publicité ch</w:t>
      </w:r>
      <w:r>
        <w:rPr>
          <w:sz w:val="22"/>
          <w:szCs w:val="22"/>
        </w:rPr>
        <w:t>oisie et fournie par l’autorité</w:t>
      </w:r>
    </w:p>
    <w:p w:rsidR="003D6DF6" w:rsidRPr="002B79D4" w:rsidRDefault="003D6DF6" w:rsidP="003D6DF6">
      <w:pPr>
        <w:rPr>
          <w:sz w:val="22"/>
          <w:szCs w:val="22"/>
        </w:rPr>
      </w:pPr>
      <w:r w:rsidRPr="002B79D4">
        <w:rPr>
          <w:sz w:val="22"/>
          <w:szCs w:val="22"/>
        </w:rPr>
        <w:t xml:space="preserve">organisatrice.  </w:t>
      </w:r>
    </w:p>
    <w:p w:rsidR="003D6DF6" w:rsidRPr="0038520B" w:rsidRDefault="003D6DF6" w:rsidP="003D6DF6">
      <w:pPr>
        <w:rPr>
          <w:rFonts w:asciiTheme="minorHAnsi" w:hAnsiTheme="minorHAnsi"/>
          <w:b/>
          <w:i/>
          <w:color w:val="365F91" w:themeColor="accent1" w:themeShade="BF"/>
          <w:sz w:val="22"/>
          <w:szCs w:val="22"/>
        </w:rPr>
      </w:pPr>
    </w:p>
    <w:p w:rsidR="002B79D4" w:rsidRPr="002B79D4" w:rsidRDefault="003D6DF6" w:rsidP="002B79D4">
      <w:pPr>
        <w:rPr>
          <w:sz w:val="22"/>
          <w:szCs w:val="22"/>
        </w:rPr>
      </w:pPr>
      <w:r w:rsidRPr="0038520B">
        <w:rPr>
          <w:rFonts w:asciiTheme="minorHAnsi" w:hAnsiTheme="minorHAnsi"/>
          <w:b/>
          <w:i/>
          <w:color w:val="365F91" w:themeColor="accent1" w:themeShade="BF"/>
          <w:sz w:val="22"/>
          <w:szCs w:val="22"/>
        </w:rPr>
        <w:t xml:space="preserve">3. </w:t>
      </w:r>
      <w:r w:rsidR="00975E3A" w:rsidRPr="0038520B">
        <w:rPr>
          <w:rFonts w:asciiTheme="minorHAnsi" w:hAnsiTheme="minorHAnsi" w:cs="Arial"/>
          <w:b/>
          <w:i/>
          <w:color w:val="365F91" w:themeColor="accent1" w:themeShade="BF"/>
          <w:sz w:val="22"/>
          <w:szCs w:val="22"/>
        </w:rPr>
        <w:t>ADMISSIBILITE</w:t>
      </w:r>
      <w:r w:rsidR="00975E3A" w:rsidRPr="0038520B">
        <w:rPr>
          <w:rFonts w:ascii="Arial" w:hAnsi="Arial" w:cs="Arial"/>
          <w:b/>
          <w:color w:val="365F91" w:themeColor="accent1" w:themeShade="BF"/>
        </w:rPr>
        <w:t xml:space="preserve"> </w:t>
      </w:r>
      <w:r w:rsidRPr="0038520B">
        <w:rPr>
          <w:b/>
          <w:i/>
          <w:color w:val="365F91" w:themeColor="accent1" w:themeShade="BF"/>
          <w:sz w:val="22"/>
          <w:szCs w:val="22"/>
        </w:rPr>
        <w:t xml:space="preserve">ET INSCRIPTION </w:t>
      </w:r>
    </w:p>
    <w:p w:rsidR="00516AB9" w:rsidRDefault="002B79D4" w:rsidP="002B79D4">
      <w:pPr>
        <w:rPr>
          <w:sz w:val="22"/>
          <w:szCs w:val="22"/>
        </w:rPr>
      </w:pPr>
      <w:r w:rsidRPr="002B79D4">
        <w:rPr>
          <w:sz w:val="22"/>
          <w:szCs w:val="22"/>
        </w:rPr>
        <w:t>La rég</w:t>
      </w:r>
      <w:r w:rsidR="00516AB9">
        <w:rPr>
          <w:sz w:val="22"/>
          <w:szCs w:val="22"/>
        </w:rPr>
        <w:t>ate est ouverte aux habitables (</w:t>
      </w:r>
      <w:r w:rsidR="001B4419" w:rsidRPr="006B0D69">
        <w:rPr>
          <w:sz w:val="22"/>
          <w:szCs w:val="22"/>
        </w:rPr>
        <w:t>C</w:t>
      </w:r>
      <w:r w:rsidR="00516AB9" w:rsidRPr="006B0D69">
        <w:rPr>
          <w:sz w:val="22"/>
          <w:szCs w:val="22"/>
        </w:rPr>
        <w:t>roiseurs</w:t>
      </w:r>
      <w:r w:rsidR="001B4419" w:rsidRPr="006B0D69">
        <w:rPr>
          <w:sz w:val="22"/>
          <w:szCs w:val="22"/>
        </w:rPr>
        <w:t xml:space="preserve"> groupe A</w:t>
      </w:r>
      <w:r w:rsidR="006B0D69" w:rsidRPr="006B0D69">
        <w:rPr>
          <w:sz w:val="22"/>
          <w:szCs w:val="22"/>
        </w:rPr>
        <w:t>,</w:t>
      </w:r>
      <w:r w:rsidR="001B4419" w:rsidRPr="006B0D69">
        <w:rPr>
          <w:sz w:val="22"/>
          <w:szCs w:val="22"/>
        </w:rPr>
        <w:t xml:space="preserve"> B et R1</w:t>
      </w:r>
      <w:r w:rsidR="00A54799">
        <w:rPr>
          <w:sz w:val="22"/>
          <w:szCs w:val="22"/>
        </w:rPr>
        <w:t>, 590</w:t>
      </w:r>
      <w:r w:rsidR="00516AB9">
        <w:rPr>
          <w:sz w:val="22"/>
          <w:szCs w:val="22"/>
        </w:rPr>
        <w:t xml:space="preserve"> et Micro)</w:t>
      </w:r>
    </w:p>
    <w:p w:rsidR="00516AB9" w:rsidRPr="002B79D4" w:rsidRDefault="00516AB9" w:rsidP="002B79D4">
      <w:pPr>
        <w:rPr>
          <w:sz w:val="22"/>
          <w:szCs w:val="22"/>
        </w:rPr>
      </w:pPr>
      <w:r>
        <w:rPr>
          <w:sz w:val="22"/>
          <w:szCs w:val="22"/>
        </w:rPr>
        <w:t>Le comité de course se réserve le droit de constituer les flottes, selon les groupes de handicap, en fonction du nombre d’inscrits.</w:t>
      </w:r>
    </w:p>
    <w:p w:rsidR="00FA0615" w:rsidRPr="00FA0615" w:rsidRDefault="00FA0615" w:rsidP="00FA0615">
      <w:pPr>
        <w:rPr>
          <w:rFonts w:asciiTheme="minorHAnsi" w:eastAsia="Times New Roman" w:hAnsiTheme="minorHAnsi"/>
          <w:sz w:val="22"/>
          <w:szCs w:val="22"/>
        </w:rPr>
      </w:pPr>
      <w:r>
        <w:rPr>
          <w:rFonts w:asciiTheme="minorHAnsi" w:eastAsia="Times New Roman" w:hAnsiTheme="minorHAnsi"/>
          <w:sz w:val="22"/>
          <w:szCs w:val="22"/>
        </w:rPr>
        <w:t>L</w:t>
      </w:r>
      <w:r w:rsidRPr="00FA0615">
        <w:rPr>
          <w:rFonts w:asciiTheme="minorHAnsi" w:eastAsia="Times New Roman" w:hAnsiTheme="minorHAnsi"/>
          <w:sz w:val="22"/>
          <w:szCs w:val="22"/>
        </w:rPr>
        <w:t xml:space="preserve">es bateaux sans certificat de jauge seront classés en "invité" </w:t>
      </w:r>
    </w:p>
    <w:p w:rsidR="00FA0615" w:rsidRPr="00FA0615" w:rsidRDefault="00FA0615" w:rsidP="00FA0615">
      <w:pPr>
        <w:rPr>
          <w:rFonts w:asciiTheme="minorHAnsi" w:eastAsia="Times New Roman" w:hAnsiTheme="minorHAnsi"/>
          <w:sz w:val="22"/>
          <w:szCs w:val="22"/>
        </w:rPr>
      </w:pPr>
      <w:r w:rsidRPr="00FA0615">
        <w:rPr>
          <w:rFonts w:asciiTheme="minorHAnsi" w:eastAsia="Times New Roman" w:hAnsiTheme="minorHAnsi"/>
          <w:sz w:val="22"/>
          <w:szCs w:val="22"/>
        </w:rPr>
        <w:t xml:space="preserve">Rappel de l'article 6 du HN : ....l'équipage ne peut comprendre moins de deux personnes.... </w:t>
      </w:r>
    </w:p>
    <w:p w:rsidR="009C15AC" w:rsidRPr="00FA0615" w:rsidRDefault="009C15AC" w:rsidP="002B79D4">
      <w:pPr>
        <w:rPr>
          <w:rFonts w:asciiTheme="minorHAnsi" w:hAnsiTheme="minorHAnsi"/>
          <w:sz w:val="22"/>
          <w:szCs w:val="22"/>
        </w:rPr>
      </w:pPr>
    </w:p>
    <w:p w:rsidR="0056790B" w:rsidRDefault="009C15AC" w:rsidP="002B79D4">
      <w:pPr>
        <w:rPr>
          <w:sz w:val="22"/>
          <w:szCs w:val="22"/>
        </w:rPr>
      </w:pPr>
      <w:r w:rsidRPr="0056790B">
        <w:rPr>
          <w:b/>
          <w:sz w:val="22"/>
          <w:szCs w:val="22"/>
        </w:rPr>
        <w:t xml:space="preserve">Afin d’accueillir dans les meilleurs conditions possibles les régatiers, nous vous demandons de réaliser une pré-inscription par courrier ou </w:t>
      </w:r>
      <w:r w:rsidR="0056790B" w:rsidRPr="0056790B">
        <w:rPr>
          <w:b/>
          <w:sz w:val="22"/>
          <w:szCs w:val="22"/>
        </w:rPr>
        <w:t>par mail</w:t>
      </w:r>
      <w:r w:rsidR="0056790B">
        <w:rPr>
          <w:sz w:val="22"/>
          <w:szCs w:val="22"/>
        </w:rPr>
        <w:t xml:space="preserve">  </w:t>
      </w:r>
      <w:r w:rsidR="0056790B" w:rsidRPr="0056790B">
        <w:rPr>
          <w:b/>
          <w:color w:val="FF0000"/>
          <w:sz w:val="22"/>
          <w:szCs w:val="22"/>
        </w:rPr>
        <w:t xml:space="preserve">avant le </w:t>
      </w:r>
      <w:r w:rsidR="002C17F4">
        <w:rPr>
          <w:b/>
          <w:color w:val="FF0000"/>
          <w:sz w:val="22"/>
          <w:szCs w:val="22"/>
        </w:rPr>
        <w:t>18</w:t>
      </w:r>
      <w:r w:rsidR="00DE3F23">
        <w:rPr>
          <w:b/>
          <w:color w:val="FF0000"/>
          <w:sz w:val="22"/>
          <w:szCs w:val="22"/>
        </w:rPr>
        <w:t xml:space="preserve"> j</w:t>
      </w:r>
      <w:r w:rsidR="0056790B" w:rsidRPr="0056790B">
        <w:rPr>
          <w:b/>
          <w:color w:val="FF0000"/>
          <w:sz w:val="22"/>
          <w:szCs w:val="22"/>
        </w:rPr>
        <w:t>uin 201</w:t>
      </w:r>
      <w:r w:rsidR="008B7669">
        <w:rPr>
          <w:b/>
          <w:color w:val="FF0000"/>
          <w:sz w:val="22"/>
          <w:szCs w:val="22"/>
        </w:rPr>
        <w:t>6</w:t>
      </w:r>
      <w:r w:rsidR="0056790B">
        <w:rPr>
          <w:sz w:val="22"/>
          <w:szCs w:val="22"/>
        </w:rPr>
        <w:t xml:space="preserve"> aux adresses en entête du présent avis.</w:t>
      </w:r>
    </w:p>
    <w:p w:rsidR="00FA0615" w:rsidRDefault="00FA0615" w:rsidP="002B79D4">
      <w:pPr>
        <w:rPr>
          <w:sz w:val="22"/>
          <w:szCs w:val="22"/>
        </w:rPr>
      </w:pPr>
    </w:p>
    <w:p w:rsidR="00FA0615" w:rsidRDefault="00FA0615" w:rsidP="002B79D4">
      <w:pPr>
        <w:rPr>
          <w:sz w:val="22"/>
          <w:szCs w:val="22"/>
        </w:rPr>
      </w:pPr>
    </w:p>
    <w:p w:rsidR="00FA0615" w:rsidRDefault="00FA0615" w:rsidP="002B79D4">
      <w:pPr>
        <w:rPr>
          <w:sz w:val="22"/>
          <w:szCs w:val="22"/>
        </w:rPr>
      </w:pPr>
    </w:p>
    <w:p w:rsidR="00FA0615" w:rsidRDefault="00FA0615" w:rsidP="002B79D4">
      <w:pPr>
        <w:rPr>
          <w:sz w:val="22"/>
          <w:szCs w:val="22"/>
        </w:rPr>
      </w:pPr>
    </w:p>
    <w:p w:rsidR="00FA0615" w:rsidRDefault="00FA0615" w:rsidP="002B79D4">
      <w:pPr>
        <w:rPr>
          <w:sz w:val="22"/>
          <w:szCs w:val="22"/>
        </w:rPr>
      </w:pPr>
    </w:p>
    <w:p w:rsidR="00FA0615" w:rsidRDefault="00FA0615" w:rsidP="002B79D4">
      <w:pPr>
        <w:rPr>
          <w:sz w:val="22"/>
          <w:szCs w:val="22"/>
        </w:rPr>
      </w:pPr>
    </w:p>
    <w:p w:rsidR="00FA0615" w:rsidRDefault="00FA0615" w:rsidP="002B79D4">
      <w:pPr>
        <w:rPr>
          <w:sz w:val="22"/>
          <w:szCs w:val="22"/>
        </w:rPr>
      </w:pPr>
    </w:p>
    <w:p w:rsidR="0056790B" w:rsidRDefault="0056790B" w:rsidP="002B79D4">
      <w:pPr>
        <w:rPr>
          <w:sz w:val="22"/>
          <w:szCs w:val="22"/>
        </w:rPr>
      </w:pPr>
    </w:p>
    <w:p w:rsidR="002B79D4" w:rsidRPr="002B79D4" w:rsidRDefault="0056790B" w:rsidP="002B79D4">
      <w:pPr>
        <w:rPr>
          <w:sz w:val="22"/>
          <w:szCs w:val="22"/>
        </w:rPr>
      </w:pPr>
      <w:r>
        <w:rPr>
          <w:sz w:val="22"/>
          <w:szCs w:val="22"/>
        </w:rPr>
        <w:t>Les bateaux admissibles s’inscriront</w:t>
      </w:r>
      <w:r w:rsidR="002B79D4" w:rsidRPr="002B79D4">
        <w:rPr>
          <w:sz w:val="22"/>
          <w:szCs w:val="22"/>
        </w:rPr>
        <w:t xml:space="preserve"> </w:t>
      </w:r>
      <w:r>
        <w:rPr>
          <w:sz w:val="22"/>
          <w:szCs w:val="22"/>
        </w:rPr>
        <w:t xml:space="preserve">définitivement </w:t>
      </w:r>
      <w:r w:rsidR="002B79D4" w:rsidRPr="002B79D4">
        <w:rPr>
          <w:sz w:val="22"/>
          <w:szCs w:val="22"/>
        </w:rPr>
        <w:t>en complétant le formulaire disponible sur le</w:t>
      </w:r>
      <w:r>
        <w:rPr>
          <w:sz w:val="22"/>
          <w:szCs w:val="22"/>
        </w:rPr>
        <w:t>s</w:t>
      </w:r>
      <w:r w:rsidR="002B79D4" w:rsidRPr="002B79D4">
        <w:rPr>
          <w:sz w:val="22"/>
          <w:szCs w:val="22"/>
        </w:rPr>
        <w:t xml:space="preserve"> site</w:t>
      </w:r>
      <w:r>
        <w:rPr>
          <w:sz w:val="22"/>
          <w:szCs w:val="22"/>
        </w:rPr>
        <w:t>s des</w:t>
      </w:r>
      <w:r w:rsidR="002B79D4" w:rsidRPr="002B79D4">
        <w:rPr>
          <w:sz w:val="22"/>
          <w:szCs w:val="22"/>
        </w:rPr>
        <w:t xml:space="preserve"> club</w:t>
      </w:r>
      <w:r>
        <w:rPr>
          <w:sz w:val="22"/>
          <w:szCs w:val="22"/>
        </w:rPr>
        <w:t>s suivants :</w:t>
      </w:r>
      <w:r w:rsidR="002B79D4" w:rsidRPr="002B79D4">
        <w:rPr>
          <w:sz w:val="22"/>
          <w:szCs w:val="22"/>
        </w:rPr>
        <w:t xml:space="preserve"> </w:t>
      </w:r>
    </w:p>
    <w:p w:rsidR="0056790B" w:rsidRDefault="00B17BCE" w:rsidP="002B79D4">
      <w:pPr>
        <w:rPr>
          <w:sz w:val="22"/>
          <w:szCs w:val="22"/>
        </w:rPr>
      </w:pPr>
      <w:hyperlink r:id="rId12" w:history="1">
        <w:r w:rsidR="009C15AC" w:rsidRPr="00EB0A6A">
          <w:rPr>
            <w:rStyle w:val="Lienhypertexte"/>
            <w:sz w:val="22"/>
            <w:szCs w:val="22"/>
          </w:rPr>
          <w:t>http://www.cnhm-hourtin.fr/telechargement-voile/</w:t>
        </w:r>
      </w:hyperlink>
      <w:r w:rsidR="009C15AC">
        <w:rPr>
          <w:sz w:val="22"/>
          <w:szCs w:val="22"/>
        </w:rPr>
        <w:t xml:space="preserve"> </w:t>
      </w:r>
      <w:r w:rsidR="0056790B">
        <w:rPr>
          <w:sz w:val="22"/>
          <w:szCs w:val="22"/>
        </w:rPr>
        <w:t xml:space="preserve">ou </w:t>
      </w:r>
    </w:p>
    <w:p w:rsidR="00F51FE4" w:rsidRDefault="00B17BCE" w:rsidP="002B79D4">
      <w:pPr>
        <w:rPr>
          <w:sz w:val="22"/>
          <w:szCs w:val="22"/>
        </w:rPr>
      </w:pPr>
      <w:hyperlink r:id="rId13" w:history="1">
        <w:r w:rsidR="0056790B" w:rsidRPr="00EB0A6A">
          <w:rPr>
            <w:rStyle w:val="Lienhypertexte"/>
            <w:sz w:val="22"/>
            <w:szCs w:val="22"/>
          </w:rPr>
          <w:t>http://club-voile-hourtin.fr/wp-content/uploads/PDF/FicheinscrHabitable.pdf</w:t>
        </w:r>
      </w:hyperlink>
      <w:r w:rsidR="0056790B">
        <w:rPr>
          <w:sz w:val="22"/>
          <w:szCs w:val="22"/>
        </w:rPr>
        <w:t xml:space="preserve"> </w:t>
      </w:r>
    </w:p>
    <w:p w:rsidR="002B79D4" w:rsidRPr="002B79D4" w:rsidRDefault="002B79D4" w:rsidP="002B79D4">
      <w:pPr>
        <w:rPr>
          <w:sz w:val="22"/>
          <w:szCs w:val="22"/>
        </w:rPr>
      </w:pPr>
      <w:proofErr w:type="gramStart"/>
      <w:r w:rsidRPr="002B79D4">
        <w:rPr>
          <w:sz w:val="22"/>
          <w:szCs w:val="22"/>
        </w:rPr>
        <w:t>et</w:t>
      </w:r>
      <w:proofErr w:type="gramEnd"/>
      <w:r w:rsidRPr="002B79D4">
        <w:rPr>
          <w:sz w:val="22"/>
          <w:szCs w:val="22"/>
        </w:rPr>
        <w:t xml:space="preserve"> en l’envoyant à </w:t>
      </w:r>
    </w:p>
    <w:p w:rsidR="0056790B" w:rsidRPr="002B79D4" w:rsidRDefault="00B17BCE" w:rsidP="002B79D4">
      <w:pPr>
        <w:rPr>
          <w:sz w:val="22"/>
          <w:szCs w:val="22"/>
        </w:rPr>
      </w:pPr>
      <w:hyperlink r:id="rId14" w:history="1">
        <w:r w:rsidR="009C15AC" w:rsidRPr="00EB0A6A">
          <w:rPr>
            <w:rStyle w:val="Lienhypertexte"/>
            <w:sz w:val="22"/>
            <w:szCs w:val="22"/>
          </w:rPr>
          <w:t>croiseurdulac@gmail.com</w:t>
        </w:r>
      </w:hyperlink>
      <w:r w:rsidR="009C15AC">
        <w:rPr>
          <w:sz w:val="22"/>
          <w:szCs w:val="22"/>
        </w:rPr>
        <w:t xml:space="preserve"> </w:t>
      </w:r>
      <w:r w:rsidR="0056790B">
        <w:rPr>
          <w:sz w:val="22"/>
          <w:szCs w:val="22"/>
        </w:rPr>
        <w:t xml:space="preserve"> </w:t>
      </w:r>
      <w:r w:rsidR="0056790B">
        <w:rPr>
          <w:sz w:val="22"/>
          <w:szCs w:val="22"/>
        </w:rPr>
        <w:tab/>
      </w:r>
      <w:r w:rsidR="0056790B" w:rsidRPr="0056790B">
        <w:rPr>
          <w:b/>
          <w:color w:val="FF0000"/>
          <w:sz w:val="22"/>
          <w:szCs w:val="22"/>
        </w:rPr>
        <w:t xml:space="preserve">avant le </w:t>
      </w:r>
      <w:r>
        <w:rPr>
          <w:b/>
          <w:color w:val="FF0000"/>
          <w:sz w:val="22"/>
          <w:szCs w:val="22"/>
        </w:rPr>
        <w:t>24</w:t>
      </w:r>
      <w:r w:rsidR="00A54799">
        <w:rPr>
          <w:b/>
          <w:color w:val="FF0000"/>
          <w:sz w:val="22"/>
          <w:szCs w:val="22"/>
        </w:rPr>
        <w:t xml:space="preserve"> juin</w:t>
      </w:r>
      <w:r w:rsidR="0056790B" w:rsidRPr="0056790B">
        <w:rPr>
          <w:b/>
          <w:color w:val="FF0000"/>
          <w:sz w:val="22"/>
          <w:szCs w:val="22"/>
        </w:rPr>
        <w:t xml:space="preserve"> 201</w:t>
      </w:r>
      <w:r w:rsidR="00DE3F23">
        <w:rPr>
          <w:b/>
          <w:color w:val="FF0000"/>
          <w:sz w:val="22"/>
          <w:szCs w:val="22"/>
        </w:rPr>
        <w:t>6</w:t>
      </w:r>
    </w:p>
    <w:p w:rsidR="002A4C65" w:rsidRDefault="002A4C65" w:rsidP="002B79D4">
      <w:pPr>
        <w:rPr>
          <w:sz w:val="22"/>
          <w:szCs w:val="22"/>
        </w:rPr>
      </w:pPr>
    </w:p>
    <w:p w:rsidR="002B79D4" w:rsidRPr="002B79D4" w:rsidRDefault="002B79D4" w:rsidP="002B79D4">
      <w:pPr>
        <w:rPr>
          <w:sz w:val="22"/>
          <w:szCs w:val="22"/>
        </w:rPr>
      </w:pPr>
      <w:r w:rsidRPr="002B79D4">
        <w:rPr>
          <w:sz w:val="22"/>
          <w:szCs w:val="22"/>
        </w:rPr>
        <w:t>Les concurrents (chaque membre de l’équipage) résidant en France doiv</w:t>
      </w:r>
      <w:r w:rsidR="0056790B">
        <w:rPr>
          <w:sz w:val="22"/>
          <w:szCs w:val="22"/>
        </w:rPr>
        <w:t xml:space="preserve">ent présenter au moment de leur </w:t>
      </w:r>
      <w:r w:rsidRPr="002B79D4">
        <w:rPr>
          <w:sz w:val="22"/>
          <w:szCs w:val="22"/>
        </w:rPr>
        <w:t xml:space="preserve">inscription : </w:t>
      </w:r>
    </w:p>
    <w:p w:rsidR="0056790B" w:rsidRDefault="0056790B" w:rsidP="002B79D4">
      <w:pPr>
        <w:numPr>
          <w:ilvl w:val="0"/>
          <w:numId w:val="2"/>
        </w:numPr>
        <w:rPr>
          <w:sz w:val="22"/>
          <w:szCs w:val="22"/>
        </w:rPr>
      </w:pPr>
      <w:r>
        <w:rPr>
          <w:sz w:val="22"/>
          <w:szCs w:val="22"/>
        </w:rPr>
        <w:t xml:space="preserve">La </w:t>
      </w:r>
      <w:r w:rsidR="002B79D4" w:rsidRPr="002B79D4">
        <w:rPr>
          <w:sz w:val="22"/>
          <w:szCs w:val="22"/>
        </w:rPr>
        <w:t xml:space="preserve">licence FFVoile valide </w:t>
      </w:r>
      <w:r>
        <w:rPr>
          <w:sz w:val="22"/>
          <w:szCs w:val="22"/>
        </w:rPr>
        <w:t>avec</w:t>
      </w:r>
      <w:r w:rsidR="002B79D4" w:rsidRPr="002B79D4">
        <w:rPr>
          <w:sz w:val="22"/>
          <w:szCs w:val="22"/>
        </w:rPr>
        <w:t xml:space="preserve"> le cachet médical</w:t>
      </w:r>
    </w:p>
    <w:p w:rsidR="0056790B" w:rsidRDefault="0056790B" w:rsidP="002B79D4">
      <w:pPr>
        <w:numPr>
          <w:ilvl w:val="0"/>
          <w:numId w:val="2"/>
        </w:numPr>
        <w:rPr>
          <w:sz w:val="22"/>
          <w:szCs w:val="22"/>
        </w:rPr>
      </w:pPr>
      <w:r>
        <w:rPr>
          <w:sz w:val="22"/>
          <w:szCs w:val="22"/>
        </w:rPr>
        <w:t>A</w:t>
      </w:r>
      <w:r w:rsidR="002B79D4" w:rsidRPr="002B79D4">
        <w:rPr>
          <w:sz w:val="22"/>
          <w:szCs w:val="22"/>
        </w:rPr>
        <w:t>utorisation parentale</w:t>
      </w:r>
      <w:r>
        <w:rPr>
          <w:sz w:val="22"/>
          <w:szCs w:val="22"/>
        </w:rPr>
        <w:t xml:space="preserve"> pour les mineurs</w:t>
      </w:r>
    </w:p>
    <w:p w:rsidR="002B79D4" w:rsidRDefault="0056790B" w:rsidP="002B79D4">
      <w:pPr>
        <w:numPr>
          <w:ilvl w:val="0"/>
          <w:numId w:val="2"/>
        </w:numPr>
        <w:rPr>
          <w:sz w:val="22"/>
          <w:szCs w:val="22"/>
        </w:rPr>
      </w:pPr>
      <w:r>
        <w:rPr>
          <w:sz w:val="22"/>
          <w:szCs w:val="22"/>
        </w:rPr>
        <w:t>Le certificat de jauge ou de conformité du bateau</w:t>
      </w:r>
      <w:r w:rsidR="002B79D4" w:rsidRPr="002B79D4">
        <w:rPr>
          <w:sz w:val="22"/>
          <w:szCs w:val="22"/>
        </w:rPr>
        <w:t xml:space="preserve"> </w:t>
      </w:r>
    </w:p>
    <w:p w:rsidR="00412C8F" w:rsidRPr="002B79D4" w:rsidRDefault="00412C8F" w:rsidP="00412C8F">
      <w:pPr>
        <w:numPr>
          <w:ilvl w:val="0"/>
          <w:numId w:val="2"/>
        </w:numPr>
        <w:rPr>
          <w:sz w:val="22"/>
          <w:szCs w:val="22"/>
        </w:rPr>
      </w:pPr>
      <w:r>
        <w:rPr>
          <w:sz w:val="22"/>
          <w:szCs w:val="22"/>
        </w:rPr>
        <w:t>L</w:t>
      </w:r>
      <w:r w:rsidRPr="002B79D4">
        <w:rPr>
          <w:sz w:val="22"/>
          <w:szCs w:val="22"/>
        </w:rPr>
        <w:t xml:space="preserve">es bateaux sans certificat de jauge seront classés en "invité" </w:t>
      </w:r>
    </w:p>
    <w:p w:rsidR="00412C8F" w:rsidRPr="002B79D4" w:rsidRDefault="00412C8F" w:rsidP="00412C8F">
      <w:pPr>
        <w:numPr>
          <w:ilvl w:val="0"/>
          <w:numId w:val="2"/>
        </w:numPr>
        <w:rPr>
          <w:sz w:val="22"/>
          <w:szCs w:val="22"/>
        </w:rPr>
      </w:pPr>
      <w:r>
        <w:rPr>
          <w:sz w:val="22"/>
          <w:szCs w:val="22"/>
        </w:rPr>
        <w:t>Le nombre d’équipiers embarqués devra être conforme aux règles de classe</w:t>
      </w:r>
      <w:r w:rsidR="001B4419">
        <w:rPr>
          <w:sz w:val="22"/>
          <w:szCs w:val="22"/>
        </w:rPr>
        <w:t xml:space="preserve"> </w:t>
      </w:r>
      <w:r w:rsidR="001B4419" w:rsidRPr="006B0D69">
        <w:rPr>
          <w:sz w:val="22"/>
          <w:szCs w:val="22"/>
        </w:rPr>
        <w:t>et OSIRIS</w:t>
      </w:r>
      <w:r>
        <w:rPr>
          <w:sz w:val="22"/>
          <w:szCs w:val="22"/>
        </w:rPr>
        <w:t xml:space="preserve"> et constant p</w:t>
      </w:r>
      <w:r w:rsidR="00942F3C">
        <w:rPr>
          <w:sz w:val="22"/>
          <w:szCs w:val="22"/>
        </w:rPr>
        <w:t>endant toute la ré</w:t>
      </w:r>
      <w:bookmarkStart w:id="0" w:name="_GoBack"/>
      <w:bookmarkEnd w:id="0"/>
      <w:r w:rsidR="00942F3C">
        <w:rPr>
          <w:sz w:val="22"/>
          <w:szCs w:val="22"/>
        </w:rPr>
        <w:t>gate.</w:t>
      </w:r>
      <w:r>
        <w:rPr>
          <w:sz w:val="22"/>
          <w:szCs w:val="22"/>
        </w:rPr>
        <w:t xml:space="preserve"> </w:t>
      </w:r>
    </w:p>
    <w:p w:rsidR="002B79D4" w:rsidRPr="002A4C65" w:rsidRDefault="00015931" w:rsidP="002B79D4">
      <w:pPr>
        <w:numPr>
          <w:ilvl w:val="0"/>
          <w:numId w:val="2"/>
        </w:numPr>
        <w:rPr>
          <w:sz w:val="22"/>
          <w:szCs w:val="22"/>
        </w:rPr>
      </w:pPr>
      <w:r w:rsidRPr="002A4C65">
        <w:rPr>
          <w:sz w:val="22"/>
          <w:szCs w:val="22"/>
        </w:rPr>
        <w:t>Les i</w:t>
      </w:r>
      <w:r w:rsidR="00412C8F" w:rsidRPr="002A4C65">
        <w:rPr>
          <w:sz w:val="22"/>
          <w:szCs w:val="22"/>
        </w:rPr>
        <w:t xml:space="preserve">nstructions de courses seront </w:t>
      </w:r>
      <w:r w:rsidR="0071029C" w:rsidRPr="002A4C65">
        <w:rPr>
          <w:sz w:val="22"/>
          <w:szCs w:val="22"/>
        </w:rPr>
        <w:t xml:space="preserve">affichées à côté du </w:t>
      </w:r>
      <w:r w:rsidR="001E2811" w:rsidRPr="002A4C65">
        <w:rPr>
          <w:sz w:val="22"/>
          <w:szCs w:val="22"/>
        </w:rPr>
        <w:t>podium animation</w:t>
      </w:r>
      <w:r w:rsidR="00412C8F" w:rsidRPr="002A4C65">
        <w:rPr>
          <w:sz w:val="22"/>
          <w:szCs w:val="22"/>
        </w:rPr>
        <w:t>.</w:t>
      </w:r>
    </w:p>
    <w:p w:rsidR="002B79D4" w:rsidRPr="002B79D4" w:rsidRDefault="002B79D4" w:rsidP="002B79D4">
      <w:pPr>
        <w:rPr>
          <w:sz w:val="22"/>
          <w:szCs w:val="22"/>
        </w:rPr>
      </w:pPr>
      <w:r w:rsidRPr="002B79D4">
        <w:rPr>
          <w:sz w:val="22"/>
          <w:szCs w:val="22"/>
        </w:rPr>
        <w:t>Les concurrents étrangers non licenciés en France devront justifier de leur app</w:t>
      </w:r>
      <w:r w:rsidR="00412C8F">
        <w:rPr>
          <w:sz w:val="22"/>
          <w:szCs w:val="22"/>
        </w:rPr>
        <w:t xml:space="preserve">artenance à une Autorité </w:t>
      </w:r>
    </w:p>
    <w:p w:rsidR="00412C8F" w:rsidRPr="002B79D4" w:rsidRDefault="002B79D4" w:rsidP="003D6DF6">
      <w:pPr>
        <w:rPr>
          <w:sz w:val="22"/>
          <w:szCs w:val="22"/>
        </w:rPr>
      </w:pPr>
      <w:r w:rsidRPr="002B79D4">
        <w:rPr>
          <w:sz w:val="22"/>
          <w:szCs w:val="22"/>
        </w:rPr>
        <w:t xml:space="preserve">Nationale membre de l'ISAF et ils devront présenter un justificatif d'assurance </w:t>
      </w:r>
      <w:r w:rsidR="00412C8F">
        <w:rPr>
          <w:sz w:val="22"/>
          <w:szCs w:val="22"/>
        </w:rPr>
        <w:t>valide en responsabilité civile.</w:t>
      </w:r>
    </w:p>
    <w:p w:rsidR="00C73284" w:rsidRPr="0038520B" w:rsidRDefault="00C73284" w:rsidP="003D6DF6">
      <w:pPr>
        <w:rPr>
          <w:b/>
          <w:sz w:val="22"/>
          <w:szCs w:val="22"/>
        </w:rPr>
      </w:pPr>
    </w:p>
    <w:p w:rsidR="003D6DF6" w:rsidRPr="002B79D4" w:rsidRDefault="00975E3A" w:rsidP="003D6DF6">
      <w:pPr>
        <w:rPr>
          <w:sz w:val="22"/>
          <w:szCs w:val="22"/>
        </w:rPr>
      </w:pPr>
      <w:r w:rsidRPr="0038520B">
        <w:rPr>
          <w:b/>
          <w:i/>
          <w:color w:val="365F91" w:themeColor="accent1" w:themeShade="BF"/>
          <w:sz w:val="22"/>
          <w:szCs w:val="22"/>
        </w:rPr>
        <w:t>4</w:t>
      </w:r>
      <w:r w:rsidR="003D6DF6" w:rsidRPr="0038520B">
        <w:rPr>
          <w:b/>
          <w:i/>
          <w:color w:val="365F91" w:themeColor="accent1" w:themeShade="BF"/>
          <w:sz w:val="22"/>
          <w:szCs w:val="22"/>
        </w:rPr>
        <w:t xml:space="preserve">. DROITS A PAYER </w:t>
      </w:r>
    </w:p>
    <w:p w:rsidR="003D6DF6" w:rsidRDefault="002D59DE" w:rsidP="00E06319">
      <w:pPr>
        <w:numPr>
          <w:ilvl w:val="0"/>
          <w:numId w:val="5"/>
        </w:numPr>
        <w:rPr>
          <w:sz w:val="22"/>
          <w:szCs w:val="22"/>
        </w:rPr>
      </w:pPr>
      <w:r>
        <w:rPr>
          <w:sz w:val="22"/>
          <w:szCs w:val="22"/>
        </w:rPr>
        <w:t>20</w:t>
      </w:r>
      <w:r w:rsidR="00E06319">
        <w:rPr>
          <w:sz w:val="22"/>
          <w:szCs w:val="22"/>
        </w:rPr>
        <w:t>€ par bateau jusqu’à 3 équipiers (5€ par équipier supplémentaire)</w:t>
      </w:r>
      <w:r w:rsidR="00094751">
        <w:rPr>
          <w:sz w:val="22"/>
          <w:szCs w:val="22"/>
        </w:rPr>
        <w:t>.</w:t>
      </w:r>
    </w:p>
    <w:p w:rsidR="00E06319" w:rsidRPr="00E1769D" w:rsidRDefault="00E06319" w:rsidP="00E06319">
      <w:pPr>
        <w:numPr>
          <w:ilvl w:val="0"/>
          <w:numId w:val="5"/>
        </w:numPr>
        <w:rPr>
          <w:sz w:val="22"/>
          <w:szCs w:val="22"/>
        </w:rPr>
      </w:pPr>
      <w:r w:rsidRPr="00E1769D">
        <w:rPr>
          <w:sz w:val="22"/>
          <w:szCs w:val="22"/>
        </w:rPr>
        <w:t xml:space="preserve">Repas du </w:t>
      </w:r>
      <w:r w:rsidR="00DE3F23">
        <w:rPr>
          <w:sz w:val="22"/>
          <w:szCs w:val="22"/>
        </w:rPr>
        <w:t>2</w:t>
      </w:r>
      <w:r w:rsidRPr="00E1769D">
        <w:rPr>
          <w:sz w:val="22"/>
          <w:szCs w:val="22"/>
        </w:rPr>
        <w:t xml:space="preserve"> juillet au soir</w:t>
      </w:r>
      <w:r w:rsidR="006B0D69" w:rsidRPr="00E1769D">
        <w:rPr>
          <w:sz w:val="22"/>
          <w:szCs w:val="22"/>
        </w:rPr>
        <w:t> :</w:t>
      </w:r>
      <w:r w:rsidRPr="00E1769D">
        <w:rPr>
          <w:sz w:val="22"/>
          <w:szCs w:val="22"/>
        </w:rPr>
        <w:t xml:space="preserve"> </w:t>
      </w:r>
      <w:r w:rsidR="002D59DE">
        <w:rPr>
          <w:sz w:val="22"/>
          <w:szCs w:val="22"/>
        </w:rPr>
        <w:t>20</w:t>
      </w:r>
      <w:r w:rsidRPr="00E1769D">
        <w:rPr>
          <w:sz w:val="22"/>
          <w:szCs w:val="22"/>
        </w:rPr>
        <w:t>€ sur réservation</w:t>
      </w:r>
      <w:r w:rsidRPr="00E1769D">
        <w:rPr>
          <w:rFonts w:ascii="Arial" w:eastAsia="Times New Roman" w:hAnsi="Arial" w:cs="Arial"/>
          <w:b/>
          <w:bCs/>
          <w:color w:val="000000"/>
          <w:sz w:val="21"/>
          <w:szCs w:val="21"/>
          <w:bdr w:val="none" w:sz="0" w:space="0" w:color="auto" w:frame="1"/>
          <w:shd w:val="clear" w:color="auto" w:fill="FFFFFF"/>
        </w:rPr>
        <w:t xml:space="preserve"> </w:t>
      </w:r>
      <w:r w:rsidRPr="00E1769D">
        <w:rPr>
          <w:sz w:val="22"/>
          <w:szCs w:val="22"/>
        </w:rPr>
        <w:t>avant le </w:t>
      </w:r>
      <w:r w:rsidR="002C17F4">
        <w:rPr>
          <w:sz w:val="22"/>
          <w:szCs w:val="22"/>
        </w:rPr>
        <w:t>18</w:t>
      </w:r>
      <w:r w:rsidR="002D59DE">
        <w:rPr>
          <w:sz w:val="22"/>
          <w:szCs w:val="22"/>
        </w:rPr>
        <w:t xml:space="preserve"> juin</w:t>
      </w:r>
      <w:r w:rsidRPr="00E1769D">
        <w:rPr>
          <w:sz w:val="22"/>
          <w:szCs w:val="22"/>
        </w:rPr>
        <w:t> 201</w:t>
      </w:r>
      <w:r w:rsidR="00DE3F23">
        <w:rPr>
          <w:sz w:val="22"/>
          <w:szCs w:val="22"/>
        </w:rPr>
        <w:t xml:space="preserve">6 </w:t>
      </w:r>
      <w:r w:rsidRPr="00E1769D">
        <w:rPr>
          <w:sz w:val="22"/>
          <w:szCs w:val="22"/>
        </w:rPr>
        <w:t>auprès de J</w:t>
      </w:r>
      <w:r w:rsidR="00DE3F23">
        <w:rPr>
          <w:sz w:val="22"/>
          <w:szCs w:val="22"/>
        </w:rPr>
        <w:t>ean-</w:t>
      </w:r>
      <w:r w:rsidRPr="00E1769D">
        <w:rPr>
          <w:sz w:val="22"/>
          <w:szCs w:val="22"/>
        </w:rPr>
        <w:t>Pierre M</w:t>
      </w:r>
      <w:r w:rsidR="00DE3F23">
        <w:rPr>
          <w:sz w:val="22"/>
          <w:szCs w:val="22"/>
        </w:rPr>
        <w:t xml:space="preserve">ONTION, </w:t>
      </w:r>
      <w:r w:rsidRPr="00E1769D">
        <w:rPr>
          <w:sz w:val="22"/>
          <w:szCs w:val="22"/>
        </w:rPr>
        <w:t xml:space="preserve"> </w:t>
      </w:r>
      <w:r w:rsidR="002D59DE">
        <w:rPr>
          <w:sz w:val="22"/>
          <w:szCs w:val="22"/>
        </w:rPr>
        <w:t>email : jean-pierre.montion@orange.fr</w:t>
      </w:r>
    </w:p>
    <w:p w:rsidR="00E06319" w:rsidRDefault="00E06319" w:rsidP="00E06319">
      <w:pPr>
        <w:numPr>
          <w:ilvl w:val="0"/>
          <w:numId w:val="5"/>
        </w:numPr>
        <w:rPr>
          <w:sz w:val="22"/>
          <w:szCs w:val="22"/>
        </w:rPr>
      </w:pPr>
      <w:r>
        <w:rPr>
          <w:sz w:val="22"/>
          <w:szCs w:val="22"/>
        </w:rPr>
        <w:t>La cale de mise à l’eau est mise à disposition gratuitement</w:t>
      </w:r>
      <w:r w:rsidR="00094751">
        <w:rPr>
          <w:sz w:val="22"/>
          <w:szCs w:val="22"/>
        </w:rPr>
        <w:t>.</w:t>
      </w:r>
    </w:p>
    <w:p w:rsidR="00E06319" w:rsidRDefault="00E06319" w:rsidP="00E06319">
      <w:pPr>
        <w:numPr>
          <w:ilvl w:val="0"/>
          <w:numId w:val="5"/>
        </w:numPr>
        <w:rPr>
          <w:sz w:val="22"/>
          <w:szCs w:val="22"/>
        </w:rPr>
      </w:pPr>
      <w:r>
        <w:rPr>
          <w:sz w:val="22"/>
          <w:szCs w:val="22"/>
        </w:rPr>
        <w:t>L’amarrage des bateaux est offert dans le port durant la manifestation</w:t>
      </w:r>
      <w:r w:rsidR="00094751">
        <w:rPr>
          <w:sz w:val="22"/>
          <w:szCs w:val="22"/>
        </w:rPr>
        <w:t>.</w:t>
      </w:r>
    </w:p>
    <w:p w:rsidR="00975E3A" w:rsidRDefault="00E06319" w:rsidP="00975E3A">
      <w:pPr>
        <w:rPr>
          <w:sz w:val="22"/>
          <w:szCs w:val="22"/>
        </w:rPr>
      </w:pPr>
      <w:r>
        <w:rPr>
          <w:sz w:val="22"/>
          <w:szCs w:val="22"/>
        </w:rPr>
        <w:t>L’apéritif d’ouverture est offert</w:t>
      </w:r>
      <w:r w:rsidR="00094751">
        <w:rPr>
          <w:sz w:val="22"/>
          <w:szCs w:val="22"/>
        </w:rPr>
        <w:t>.</w:t>
      </w:r>
    </w:p>
    <w:p w:rsidR="00975E3A" w:rsidRDefault="00975E3A" w:rsidP="00975E3A">
      <w:pPr>
        <w:rPr>
          <w:sz w:val="22"/>
          <w:szCs w:val="22"/>
        </w:rPr>
      </w:pPr>
    </w:p>
    <w:p w:rsidR="00975E3A" w:rsidRDefault="00975E3A" w:rsidP="00975E3A">
      <w:pPr>
        <w:rPr>
          <w:sz w:val="22"/>
          <w:szCs w:val="22"/>
        </w:rPr>
      </w:pPr>
      <w:r w:rsidRPr="0038520B">
        <w:rPr>
          <w:b/>
          <w:i/>
          <w:color w:val="365F91"/>
          <w:sz w:val="22"/>
          <w:szCs w:val="22"/>
        </w:rPr>
        <w:t xml:space="preserve"> 5. PROGRAMME</w:t>
      </w:r>
    </w:p>
    <w:p w:rsidR="00975E3A" w:rsidRPr="00337199" w:rsidRDefault="00975E3A" w:rsidP="00975E3A">
      <w:pPr>
        <w:shd w:val="clear" w:color="auto" w:fill="FFFFFF"/>
        <w:spacing w:after="105" w:line="263" w:lineRule="atLeast"/>
        <w:textAlignment w:val="baseline"/>
        <w:outlineLvl w:val="3"/>
        <w:rPr>
          <w:sz w:val="22"/>
          <w:szCs w:val="22"/>
        </w:rPr>
      </w:pPr>
      <w:r w:rsidRPr="00337199">
        <w:rPr>
          <w:color w:val="365F91" w:themeColor="accent1" w:themeShade="BF"/>
          <w:sz w:val="22"/>
          <w:szCs w:val="22"/>
        </w:rPr>
        <w:t>vendredi </w:t>
      </w:r>
      <w:r w:rsidR="00DE3F23">
        <w:rPr>
          <w:color w:val="365F91" w:themeColor="accent1" w:themeShade="BF"/>
          <w:sz w:val="22"/>
          <w:szCs w:val="22"/>
        </w:rPr>
        <w:t>1</w:t>
      </w:r>
      <w:r w:rsidRPr="00337199">
        <w:rPr>
          <w:color w:val="365F91" w:themeColor="accent1" w:themeShade="BF"/>
          <w:sz w:val="22"/>
          <w:szCs w:val="22"/>
        </w:rPr>
        <w:t xml:space="preserve"> juillet 201</w:t>
      </w:r>
      <w:r w:rsidR="00DE3F23">
        <w:rPr>
          <w:color w:val="365F91" w:themeColor="accent1" w:themeShade="BF"/>
          <w:sz w:val="22"/>
          <w:szCs w:val="22"/>
        </w:rPr>
        <w:t>6</w:t>
      </w:r>
      <w:r w:rsidR="002A4C65">
        <w:rPr>
          <w:color w:val="365F91" w:themeColor="accent1" w:themeShade="BF"/>
          <w:sz w:val="22"/>
          <w:szCs w:val="22"/>
        </w:rPr>
        <w:t xml:space="preserve"> : </w:t>
      </w:r>
      <w:r>
        <w:rPr>
          <w:sz w:val="22"/>
          <w:szCs w:val="22"/>
        </w:rPr>
        <w:t>A</w:t>
      </w:r>
      <w:r w:rsidRPr="00337199">
        <w:rPr>
          <w:sz w:val="22"/>
          <w:szCs w:val="22"/>
        </w:rPr>
        <w:t>ccueil des premiers régatiers</w:t>
      </w:r>
      <w:r>
        <w:rPr>
          <w:sz w:val="22"/>
          <w:szCs w:val="22"/>
        </w:rPr>
        <w:t>.</w:t>
      </w:r>
    </w:p>
    <w:p w:rsidR="00975E3A" w:rsidRDefault="00975E3A" w:rsidP="00975E3A">
      <w:pPr>
        <w:shd w:val="clear" w:color="auto" w:fill="FFFFFF"/>
        <w:spacing w:after="105" w:line="263" w:lineRule="atLeast"/>
        <w:textAlignment w:val="baseline"/>
        <w:outlineLvl w:val="3"/>
        <w:rPr>
          <w:sz w:val="22"/>
          <w:szCs w:val="22"/>
        </w:rPr>
      </w:pPr>
      <w:r>
        <w:rPr>
          <w:color w:val="365F91" w:themeColor="accent1" w:themeShade="BF"/>
          <w:sz w:val="22"/>
          <w:szCs w:val="22"/>
        </w:rPr>
        <w:t>s</w:t>
      </w:r>
      <w:r w:rsidRPr="00337199">
        <w:rPr>
          <w:color w:val="365F91" w:themeColor="accent1" w:themeShade="BF"/>
          <w:sz w:val="22"/>
          <w:szCs w:val="22"/>
        </w:rPr>
        <w:t xml:space="preserve">amedi </w:t>
      </w:r>
      <w:r w:rsidR="00DE3F23">
        <w:rPr>
          <w:color w:val="365F91" w:themeColor="accent1" w:themeShade="BF"/>
          <w:sz w:val="22"/>
          <w:szCs w:val="22"/>
        </w:rPr>
        <w:t>2</w:t>
      </w:r>
      <w:r w:rsidRPr="00337199">
        <w:rPr>
          <w:color w:val="365F91" w:themeColor="accent1" w:themeShade="BF"/>
          <w:sz w:val="22"/>
          <w:szCs w:val="22"/>
        </w:rPr>
        <w:t xml:space="preserve"> juillet 201</w:t>
      </w:r>
      <w:r w:rsidR="00DE3F23">
        <w:rPr>
          <w:color w:val="365F91" w:themeColor="accent1" w:themeShade="BF"/>
          <w:sz w:val="22"/>
          <w:szCs w:val="22"/>
        </w:rPr>
        <w:t>6</w:t>
      </w:r>
      <w:r w:rsidR="002A4C65">
        <w:rPr>
          <w:color w:val="365F91" w:themeColor="accent1" w:themeShade="BF"/>
          <w:sz w:val="22"/>
          <w:szCs w:val="22"/>
        </w:rPr>
        <w:t> :</w:t>
      </w:r>
    </w:p>
    <w:p w:rsidR="002D59DE" w:rsidRDefault="00DE3F23" w:rsidP="00975E3A">
      <w:pPr>
        <w:numPr>
          <w:ilvl w:val="0"/>
          <w:numId w:val="3"/>
        </w:numPr>
        <w:shd w:val="clear" w:color="auto" w:fill="FFFFFF"/>
        <w:spacing w:after="105" w:line="263" w:lineRule="atLeast"/>
        <w:textAlignment w:val="baseline"/>
        <w:outlineLvl w:val="3"/>
        <w:rPr>
          <w:sz w:val="22"/>
          <w:szCs w:val="22"/>
        </w:rPr>
      </w:pPr>
      <w:r>
        <w:rPr>
          <w:sz w:val="22"/>
          <w:szCs w:val="22"/>
        </w:rPr>
        <w:t>09h30 :</w:t>
      </w:r>
      <w:r w:rsidR="00975E3A" w:rsidRPr="002D59DE">
        <w:rPr>
          <w:sz w:val="22"/>
          <w:szCs w:val="22"/>
        </w:rPr>
        <w:t xml:space="preserve"> </w:t>
      </w:r>
      <w:r>
        <w:rPr>
          <w:sz w:val="22"/>
          <w:szCs w:val="22"/>
        </w:rPr>
        <w:t>C</w:t>
      </w:r>
      <w:r w:rsidR="00975E3A" w:rsidRPr="002D59DE">
        <w:rPr>
          <w:sz w:val="22"/>
          <w:szCs w:val="22"/>
        </w:rPr>
        <w:t xml:space="preserve">ontrôle des inscriptions, des cartes HN et des licences visées par un médecin. </w:t>
      </w:r>
    </w:p>
    <w:p w:rsidR="00975E3A" w:rsidRPr="002D59DE" w:rsidRDefault="00975E3A" w:rsidP="00975E3A">
      <w:pPr>
        <w:numPr>
          <w:ilvl w:val="0"/>
          <w:numId w:val="3"/>
        </w:numPr>
        <w:shd w:val="clear" w:color="auto" w:fill="FFFFFF"/>
        <w:spacing w:after="105" w:line="263" w:lineRule="atLeast"/>
        <w:textAlignment w:val="baseline"/>
        <w:outlineLvl w:val="3"/>
        <w:rPr>
          <w:sz w:val="22"/>
          <w:szCs w:val="22"/>
        </w:rPr>
      </w:pPr>
      <w:r w:rsidRPr="002D59DE">
        <w:rPr>
          <w:sz w:val="22"/>
          <w:szCs w:val="22"/>
        </w:rPr>
        <w:t>1</w:t>
      </w:r>
      <w:r w:rsidR="00DE3F23">
        <w:rPr>
          <w:sz w:val="22"/>
          <w:szCs w:val="22"/>
        </w:rPr>
        <w:t>2</w:t>
      </w:r>
      <w:r w:rsidRPr="002D59DE">
        <w:rPr>
          <w:sz w:val="22"/>
          <w:szCs w:val="22"/>
        </w:rPr>
        <w:t>h</w:t>
      </w:r>
      <w:r w:rsidR="008B7669">
        <w:rPr>
          <w:sz w:val="22"/>
          <w:szCs w:val="22"/>
        </w:rPr>
        <w:t>00</w:t>
      </w:r>
      <w:r w:rsidRPr="002D59DE">
        <w:rPr>
          <w:sz w:val="22"/>
          <w:szCs w:val="22"/>
        </w:rPr>
        <w:t xml:space="preserve">: </w:t>
      </w:r>
      <w:r w:rsidR="00DE3F23">
        <w:rPr>
          <w:sz w:val="22"/>
          <w:szCs w:val="22"/>
        </w:rPr>
        <w:t>F</w:t>
      </w:r>
      <w:r w:rsidRPr="002D59DE">
        <w:rPr>
          <w:sz w:val="22"/>
          <w:szCs w:val="22"/>
        </w:rPr>
        <w:t>ermeture de la chaine d’inscription.</w:t>
      </w:r>
    </w:p>
    <w:p w:rsidR="00975E3A" w:rsidRPr="00337199" w:rsidRDefault="00975E3A" w:rsidP="00975E3A">
      <w:pPr>
        <w:numPr>
          <w:ilvl w:val="0"/>
          <w:numId w:val="3"/>
        </w:numPr>
        <w:shd w:val="clear" w:color="auto" w:fill="FFFFFF"/>
        <w:spacing w:after="105" w:line="263" w:lineRule="atLeast"/>
        <w:textAlignment w:val="baseline"/>
        <w:outlineLvl w:val="3"/>
        <w:rPr>
          <w:sz w:val="22"/>
          <w:szCs w:val="22"/>
        </w:rPr>
      </w:pPr>
      <w:r w:rsidRPr="00337199">
        <w:rPr>
          <w:sz w:val="22"/>
          <w:szCs w:val="22"/>
        </w:rPr>
        <w:t>1</w:t>
      </w:r>
      <w:r w:rsidR="00DE3F23">
        <w:rPr>
          <w:sz w:val="22"/>
          <w:szCs w:val="22"/>
        </w:rPr>
        <w:t>4</w:t>
      </w:r>
      <w:r w:rsidRPr="00337199">
        <w:rPr>
          <w:sz w:val="22"/>
          <w:szCs w:val="22"/>
        </w:rPr>
        <w:t xml:space="preserve">h00: </w:t>
      </w:r>
      <w:r w:rsidR="002A4C65">
        <w:rPr>
          <w:sz w:val="22"/>
          <w:szCs w:val="22"/>
        </w:rPr>
        <w:t>Premier signal d’avertissement et courses à suivre</w:t>
      </w:r>
      <w:r>
        <w:rPr>
          <w:sz w:val="22"/>
          <w:szCs w:val="22"/>
        </w:rPr>
        <w:t>.</w:t>
      </w:r>
    </w:p>
    <w:p w:rsidR="00975E3A" w:rsidRDefault="00975E3A" w:rsidP="00975E3A">
      <w:pPr>
        <w:numPr>
          <w:ilvl w:val="0"/>
          <w:numId w:val="3"/>
        </w:numPr>
        <w:shd w:val="clear" w:color="auto" w:fill="FFFFFF"/>
        <w:spacing w:after="105" w:line="263" w:lineRule="atLeast"/>
        <w:textAlignment w:val="baseline"/>
        <w:outlineLvl w:val="3"/>
        <w:rPr>
          <w:sz w:val="22"/>
          <w:szCs w:val="22"/>
        </w:rPr>
      </w:pPr>
      <w:r w:rsidRPr="00337199">
        <w:rPr>
          <w:sz w:val="22"/>
          <w:szCs w:val="22"/>
        </w:rPr>
        <w:t xml:space="preserve">17h30: retour des </w:t>
      </w:r>
      <w:r w:rsidR="001E2811">
        <w:rPr>
          <w:sz w:val="22"/>
          <w:szCs w:val="22"/>
        </w:rPr>
        <w:t>équipages</w:t>
      </w:r>
      <w:r w:rsidRPr="00337199">
        <w:rPr>
          <w:sz w:val="22"/>
          <w:szCs w:val="22"/>
        </w:rPr>
        <w:t xml:space="preserve"> </w:t>
      </w:r>
      <w:r w:rsidR="00C24719">
        <w:rPr>
          <w:sz w:val="22"/>
          <w:szCs w:val="22"/>
        </w:rPr>
        <w:t>à la ligne de mouillage.</w:t>
      </w:r>
      <w:r w:rsidRPr="00337199">
        <w:rPr>
          <w:sz w:val="22"/>
          <w:szCs w:val="22"/>
        </w:rPr>
        <w:t> </w:t>
      </w:r>
    </w:p>
    <w:p w:rsidR="00DE3F23" w:rsidRDefault="00DE3F23" w:rsidP="00975E3A">
      <w:pPr>
        <w:numPr>
          <w:ilvl w:val="0"/>
          <w:numId w:val="3"/>
        </w:numPr>
        <w:shd w:val="clear" w:color="auto" w:fill="FFFFFF"/>
        <w:spacing w:after="105" w:line="263" w:lineRule="atLeast"/>
        <w:textAlignment w:val="baseline"/>
        <w:outlineLvl w:val="3"/>
        <w:rPr>
          <w:sz w:val="22"/>
          <w:szCs w:val="22"/>
        </w:rPr>
      </w:pPr>
      <w:r>
        <w:rPr>
          <w:sz w:val="22"/>
          <w:szCs w:val="22"/>
        </w:rPr>
        <w:t>19h00: Apéritif</w:t>
      </w:r>
      <w:r w:rsidR="00C24719">
        <w:rPr>
          <w:sz w:val="22"/>
          <w:szCs w:val="22"/>
        </w:rPr>
        <w:t>.</w:t>
      </w:r>
    </w:p>
    <w:p w:rsidR="00975E3A" w:rsidRPr="00337199" w:rsidRDefault="00975E3A" w:rsidP="00975E3A">
      <w:pPr>
        <w:numPr>
          <w:ilvl w:val="0"/>
          <w:numId w:val="3"/>
        </w:numPr>
        <w:shd w:val="clear" w:color="auto" w:fill="FFFFFF"/>
        <w:spacing w:after="105" w:line="263" w:lineRule="atLeast"/>
        <w:textAlignment w:val="baseline"/>
        <w:outlineLvl w:val="3"/>
        <w:rPr>
          <w:sz w:val="22"/>
          <w:szCs w:val="22"/>
        </w:rPr>
      </w:pPr>
      <w:r w:rsidRPr="00337199">
        <w:rPr>
          <w:sz w:val="22"/>
          <w:szCs w:val="22"/>
        </w:rPr>
        <w:t>20h</w:t>
      </w:r>
      <w:r w:rsidR="008B7669">
        <w:rPr>
          <w:sz w:val="22"/>
          <w:szCs w:val="22"/>
        </w:rPr>
        <w:t>00</w:t>
      </w:r>
      <w:r w:rsidRPr="00337199">
        <w:rPr>
          <w:sz w:val="22"/>
          <w:szCs w:val="22"/>
        </w:rPr>
        <w:t xml:space="preserve"> : grande </w:t>
      </w:r>
      <w:r w:rsidR="0071029C">
        <w:rPr>
          <w:sz w:val="22"/>
          <w:szCs w:val="22"/>
        </w:rPr>
        <w:t>soirée</w:t>
      </w:r>
      <w:r w:rsidRPr="00337199">
        <w:rPr>
          <w:sz w:val="22"/>
          <w:szCs w:val="22"/>
        </w:rPr>
        <w:t xml:space="preserve"> des équipages – Repas (sur réservation)</w:t>
      </w:r>
      <w:r w:rsidR="00DE3F23">
        <w:rPr>
          <w:sz w:val="22"/>
          <w:szCs w:val="22"/>
        </w:rPr>
        <w:t>.</w:t>
      </w:r>
    </w:p>
    <w:p w:rsidR="00975E3A" w:rsidRDefault="00975E3A" w:rsidP="00975E3A">
      <w:pPr>
        <w:shd w:val="clear" w:color="auto" w:fill="FFFFFF"/>
        <w:spacing w:after="105" w:line="263" w:lineRule="atLeast"/>
        <w:textAlignment w:val="baseline"/>
        <w:outlineLvl w:val="3"/>
        <w:rPr>
          <w:sz w:val="22"/>
          <w:szCs w:val="22"/>
        </w:rPr>
      </w:pPr>
      <w:r>
        <w:rPr>
          <w:color w:val="365F91" w:themeColor="accent1" w:themeShade="BF"/>
          <w:sz w:val="22"/>
          <w:szCs w:val="22"/>
        </w:rPr>
        <w:t>d</w:t>
      </w:r>
      <w:r w:rsidRPr="00C73284">
        <w:rPr>
          <w:color w:val="365F91" w:themeColor="accent1" w:themeShade="BF"/>
          <w:sz w:val="22"/>
          <w:szCs w:val="22"/>
        </w:rPr>
        <w:t xml:space="preserve">imanche </w:t>
      </w:r>
      <w:r w:rsidR="00DE3F23">
        <w:rPr>
          <w:color w:val="365F91" w:themeColor="accent1" w:themeShade="BF"/>
          <w:sz w:val="22"/>
          <w:szCs w:val="22"/>
        </w:rPr>
        <w:t>4</w:t>
      </w:r>
      <w:r w:rsidRPr="00C73284">
        <w:rPr>
          <w:color w:val="365F91" w:themeColor="accent1" w:themeShade="BF"/>
          <w:sz w:val="22"/>
          <w:szCs w:val="22"/>
        </w:rPr>
        <w:t xml:space="preserve"> </w:t>
      </w:r>
      <w:r w:rsidRPr="005A24E0">
        <w:rPr>
          <w:color w:val="365F91" w:themeColor="accent1" w:themeShade="BF"/>
          <w:sz w:val="22"/>
          <w:szCs w:val="22"/>
        </w:rPr>
        <w:t>juillet 201</w:t>
      </w:r>
      <w:r w:rsidR="00DE3F23">
        <w:rPr>
          <w:color w:val="365F91" w:themeColor="accent1" w:themeShade="BF"/>
          <w:sz w:val="22"/>
          <w:szCs w:val="22"/>
        </w:rPr>
        <w:t>6</w:t>
      </w:r>
    </w:p>
    <w:p w:rsidR="00DE3F23" w:rsidRPr="00337199" w:rsidRDefault="00975E3A" w:rsidP="00DE3F23">
      <w:pPr>
        <w:numPr>
          <w:ilvl w:val="0"/>
          <w:numId w:val="4"/>
        </w:numPr>
        <w:shd w:val="clear" w:color="auto" w:fill="FFFFFF"/>
        <w:spacing w:after="105" w:line="263" w:lineRule="atLeast"/>
        <w:textAlignment w:val="baseline"/>
        <w:outlineLvl w:val="3"/>
        <w:rPr>
          <w:sz w:val="22"/>
          <w:szCs w:val="22"/>
        </w:rPr>
      </w:pPr>
      <w:r w:rsidRPr="00337199">
        <w:rPr>
          <w:sz w:val="22"/>
          <w:szCs w:val="22"/>
        </w:rPr>
        <w:t>10h</w:t>
      </w:r>
      <w:r w:rsidR="008B7669">
        <w:rPr>
          <w:sz w:val="22"/>
          <w:szCs w:val="22"/>
        </w:rPr>
        <w:t>00</w:t>
      </w:r>
      <w:r w:rsidRPr="00337199">
        <w:rPr>
          <w:sz w:val="22"/>
          <w:szCs w:val="22"/>
        </w:rPr>
        <w:t xml:space="preserve">: </w:t>
      </w:r>
      <w:r w:rsidR="00DE3F23">
        <w:rPr>
          <w:sz w:val="22"/>
          <w:szCs w:val="22"/>
        </w:rPr>
        <w:t>Premier avertissement de la journée et courses à suivre.</w:t>
      </w:r>
    </w:p>
    <w:p w:rsidR="00975E3A" w:rsidRPr="00DE3F23" w:rsidRDefault="00975E3A" w:rsidP="00975E3A">
      <w:pPr>
        <w:numPr>
          <w:ilvl w:val="0"/>
          <w:numId w:val="4"/>
        </w:numPr>
        <w:shd w:val="clear" w:color="auto" w:fill="FFFFFF"/>
        <w:spacing w:after="105" w:line="263" w:lineRule="atLeast"/>
        <w:textAlignment w:val="baseline"/>
        <w:outlineLvl w:val="3"/>
        <w:rPr>
          <w:sz w:val="22"/>
          <w:szCs w:val="22"/>
        </w:rPr>
      </w:pPr>
      <w:r w:rsidRPr="00DE3F23">
        <w:rPr>
          <w:sz w:val="22"/>
          <w:szCs w:val="22"/>
        </w:rPr>
        <w:t>15h</w:t>
      </w:r>
      <w:r w:rsidR="008B7669">
        <w:rPr>
          <w:sz w:val="22"/>
          <w:szCs w:val="22"/>
        </w:rPr>
        <w:t>00</w:t>
      </w:r>
      <w:r w:rsidRPr="00DE3F23">
        <w:rPr>
          <w:sz w:val="22"/>
          <w:szCs w:val="22"/>
        </w:rPr>
        <w:t>: fin de régate et retour au port.</w:t>
      </w:r>
    </w:p>
    <w:p w:rsidR="00464812" w:rsidRPr="00AF2DB3" w:rsidRDefault="008B7669" w:rsidP="008B7669">
      <w:pPr>
        <w:numPr>
          <w:ilvl w:val="0"/>
          <w:numId w:val="4"/>
        </w:numPr>
        <w:shd w:val="clear" w:color="auto" w:fill="FFFFFF"/>
        <w:spacing w:after="105" w:line="263" w:lineRule="atLeast"/>
        <w:ind w:left="426" w:firstLine="0"/>
        <w:textAlignment w:val="baseline"/>
        <w:outlineLvl w:val="3"/>
        <w:rPr>
          <w:sz w:val="22"/>
          <w:szCs w:val="22"/>
        </w:rPr>
      </w:pPr>
      <w:r>
        <w:rPr>
          <w:sz w:val="22"/>
          <w:szCs w:val="22"/>
        </w:rPr>
        <w:t xml:space="preserve">  </w:t>
      </w:r>
      <w:r w:rsidR="00975E3A" w:rsidRPr="00AF2DB3">
        <w:rPr>
          <w:sz w:val="22"/>
          <w:szCs w:val="22"/>
        </w:rPr>
        <w:t>16h</w:t>
      </w:r>
      <w:r w:rsidR="002A4C65" w:rsidRPr="00AF2DB3">
        <w:rPr>
          <w:sz w:val="22"/>
          <w:szCs w:val="22"/>
        </w:rPr>
        <w:t>0</w:t>
      </w:r>
      <w:r w:rsidR="00975E3A" w:rsidRPr="00AF2DB3">
        <w:rPr>
          <w:sz w:val="22"/>
          <w:szCs w:val="22"/>
        </w:rPr>
        <w:t xml:space="preserve">0: Résultats et remise des récompenses </w:t>
      </w:r>
      <w:r w:rsidR="00AF2DB3" w:rsidRPr="00AF2DB3">
        <w:rPr>
          <w:sz w:val="22"/>
          <w:szCs w:val="22"/>
        </w:rPr>
        <w:t xml:space="preserve"> au CNHM</w:t>
      </w:r>
      <w:r w:rsidR="00975E3A" w:rsidRPr="00AF2DB3">
        <w:rPr>
          <w:sz w:val="22"/>
          <w:szCs w:val="22"/>
        </w:rPr>
        <w:t>.</w:t>
      </w:r>
    </w:p>
    <w:p w:rsidR="00464812" w:rsidRDefault="00464812" w:rsidP="002A4C65">
      <w:pPr>
        <w:shd w:val="clear" w:color="auto" w:fill="FFFFFF"/>
        <w:spacing w:after="105" w:line="263" w:lineRule="atLeast"/>
        <w:ind w:left="426"/>
        <w:textAlignment w:val="baseline"/>
        <w:outlineLvl w:val="3"/>
        <w:rPr>
          <w:sz w:val="22"/>
          <w:szCs w:val="22"/>
        </w:rPr>
      </w:pPr>
    </w:p>
    <w:p w:rsidR="00F51FE4" w:rsidRDefault="00975E3A" w:rsidP="00F51FE4">
      <w:pPr>
        <w:rPr>
          <w:i/>
          <w:color w:val="365F91" w:themeColor="accent1" w:themeShade="BF"/>
          <w:sz w:val="22"/>
          <w:szCs w:val="22"/>
        </w:rPr>
      </w:pPr>
      <w:r w:rsidRPr="0038520B">
        <w:rPr>
          <w:b/>
          <w:i/>
          <w:color w:val="365F91" w:themeColor="accent1" w:themeShade="BF"/>
          <w:sz w:val="22"/>
          <w:szCs w:val="22"/>
        </w:rPr>
        <w:t xml:space="preserve">6. LES </w:t>
      </w:r>
      <w:r w:rsidR="00E1769D" w:rsidRPr="0038520B">
        <w:rPr>
          <w:b/>
          <w:i/>
          <w:color w:val="365F91" w:themeColor="accent1" w:themeShade="BF"/>
          <w:sz w:val="22"/>
          <w:szCs w:val="22"/>
        </w:rPr>
        <w:t>INSTRUCTIONS DE COURSE</w:t>
      </w:r>
    </w:p>
    <w:p w:rsidR="003D6DF6" w:rsidRPr="00E1769D" w:rsidRDefault="003D6DF6" w:rsidP="00F51FE4">
      <w:pPr>
        <w:rPr>
          <w:sz w:val="22"/>
          <w:szCs w:val="22"/>
        </w:rPr>
      </w:pPr>
      <w:r w:rsidRPr="00E1769D">
        <w:rPr>
          <w:sz w:val="22"/>
          <w:szCs w:val="22"/>
        </w:rPr>
        <w:t xml:space="preserve"> </w:t>
      </w:r>
      <w:r w:rsidR="00975E3A" w:rsidRPr="00E1769D">
        <w:rPr>
          <w:sz w:val="22"/>
          <w:szCs w:val="22"/>
        </w:rPr>
        <w:t xml:space="preserve">Les IC seront affichées </w:t>
      </w:r>
      <w:r w:rsidR="00AF2DB3">
        <w:rPr>
          <w:sz w:val="22"/>
          <w:szCs w:val="22"/>
        </w:rPr>
        <w:t>au pied de la salle du CNHM</w:t>
      </w:r>
      <w:r w:rsidR="00975E3A" w:rsidRPr="00E1769D">
        <w:rPr>
          <w:sz w:val="22"/>
          <w:szCs w:val="22"/>
        </w:rPr>
        <w:t>.</w:t>
      </w:r>
    </w:p>
    <w:p w:rsidR="003D6DF6" w:rsidRPr="002B79D4" w:rsidRDefault="003D6DF6" w:rsidP="003D6DF6">
      <w:pPr>
        <w:rPr>
          <w:sz w:val="22"/>
          <w:szCs w:val="22"/>
        </w:rPr>
      </w:pPr>
    </w:p>
    <w:p w:rsidR="003D6DF6" w:rsidRPr="002B79D4" w:rsidRDefault="00E1769D" w:rsidP="003D6DF6">
      <w:pPr>
        <w:rPr>
          <w:sz w:val="22"/>
          <w:szCs w:val="22"/>
        </w:rPr>
      </w:pPr>
      <w:r w:rsidRPr="0038520B">
        <w:rPr>
          <w:b/>
          <w:i/>
          <w:color w:val="365F91" w:themeColor="accent1" w:themeShade="BF"/>
          <w:sz w:val="22"/>
          <w:szCs w:val="22"/>
        </w:rPr>
        <w:t>7</w:t>
      </w:r>
      <w:r w:rsidR="003D6DF6" w:rsidRPr="0038520B">
        <w:rPr>
          <w:b/>
          <w:i/>
          <w:color w:val="365F91" w:themeColor="accent1" w:themeShade="BF"/>
          <w:sz w:val="22"/>
          <w:szCs w:val="22"/>
        </w:rPr>
        <w:t xml:space="preserve">. LES PARCOURS </w:t>
      </w:r>
    </w:p>
    <w:p w:rsidR="003D6DF6" w:rsidRDefault="003D6DF6" w:rsidP="003D6DF6">
      <w:pPr>
        <w:rPr>
          <w:sz w:val="22"/>
          <w:szCs w:val="22"/>
        </w:rPr>
      </w:pPr>
      <w:r w:rsidRPr="002B79D4">
        <w:rPr>
          <w:sz w:val="22"/>
          <w:szCs w:val="22"/>
        </w:rPr>
        <w:t xml:space="preserve">Les parcours à effectuer sont les suivants : </w:t>
      </w:r>
      <w:r w:rsidR="00E06319">
        <w:rPr>
          <w:sz w:val="22"/>
          <w:szCs w:val="22"/>
        </w:rPr>
        <w:t>banane</w:t>
      </w:r>
      <w:r w:rsidR="00AF2DB3">
        <w:rPr>
          <w:sz w:val="22"/>
          <w:szCs w:val="22"/>
        </w:rPr>
        <w:t>s</w:t>
      </w:r>
      <w:r w:rsidR="00E06319">
        <w:rPr>
          <w:sz w:val="22"/>
          <w:szCs w:val="22"/>
        </w:rPr>
        <w:t xml:space="preserve">. </w:t>
      </w:r>
      <w:r w:rsidRPr="002B79D4">
        <w:rPr>
          <w:sz w:val="22"/>
          <w:szCs w:val="22"/>
        </w:rPr>
        <w:t xml:space="preserve"> </w:t>
      </w:r>
    </w:p>
    <w:p w:rsidR="008B7669" w:rsidRDefault="008B7669" w:rsidP="003D6DF6">
      <w:pPr>
        <w:rPr>
          <w:sz w:val="22"/>
          <w:szCs w:val="22"/>
        </w:rPr>
      </w:pPr>
    </w:p>
    <w:p w:rsidR="008B7669" w:rsidRDefault="008B7669" w:rsidP="003D6DF6">
      <w:pPr>
        <w:rPr>
          <w:sz w:val="22"/>
          <w:szCs w:val="22"/>
        </w:rPr>
      </w:pPr>
    </w:p>
    <w:p w:rsidR="008B7669" w:rsidRDefault="008B7669" w:rsidP="003D6DF6">
      <w:pPr>
        <w:rPr>
          <w:sz w:val="22"/>
          <w:szCs w:val="22"/>
        </w:rPr>
      </w:pPr>
    </w:p>
    <w:p w:rsidR="008B7669" w:rsidRDefault="008B7669" w:rsidP="003D6DF6">
      <w:pPr>
        <w:rPr>
          <w:sz w:val="22"/>
          <w:szCs w:val="22"/>
        </w:rPr>
      </w:pPr>
    </w:p>
    <w:p w:rsidR="008B7669" w:rsidRDefault="008B7669" w:rsidP="003D6DF6">
      <w:pPr>
        <w:rPr>
          <w:sz w:val="22"/>
          <w:szCs w:val="22"/>
        </w:rPr>
      </w:pPr>
    </w:p>
    <w:p w:rsidR="008B7669" w:rsidRDefault="008B7669" w:rsidP="003D6DF6">
      <w:pPr>
        <w:rPr>
          <w:sz w:val="22"/>
          <w:szCs w:val="22"/>
        </w:rPr>
      </w:pPr>
    </w:p>
    <w:p w:rsidR="00E1769D" w:rsidRPr="0038520B" w:rsidRDefault="00E1769D" w:rsidP="003D6DF6">
      <w:pPr>
        <w:rPr>
          <w:b/>
          <w:sz w:val="22"/>
          <w:szCs w:val="22"/>
        </w:rPr>
      </w:pPr>
    </w:p>
    <w:p w:rsidR="0038520B" w:rsidRPr="0038520B" w:rsidRDefault="00E1769D" w:rsidP="0038520B">
      <w:pPr>
        <w:jc w:val="both"/>
        <w:rPr>
          <w:color w:val="365F91" w:themeColor="accent1" w:themeShade="BF"/>
          <w:sz w:val="22"/>
          <w:szCs w:val="22"/>
        </w:rPr>
      </w:pPr>
      <w:r w:rsidRPr="0038520B">
        <w:rPr>
          <w:b/>
          <w:i/>
          <w:color w:val="365F91" w:themeColor="accent1" w:themeShade="BF"/>
          <w:sz w:val="22"/>
          <w:szCs w:val="22"/>
        </w:rPr>
        <w:t xml:space="preserve">8. LES CLASSEMENTS </w:t>
      </w:r>
    </w:p>
    <w:p w:rsidR="0038520B" w:rsidRDefault="0038520B" w:rsidP="002A4C65">
      <w:pPr>
        <w:jc w:val="both"/>
        <w:rPr>
          <w:rFonts w:asciiTheme="minorHAnsi" w:hAnsiTheme="minorHAnsi" w:cs="Arial"/>
          <w:sz w:val="22"/>
          <w:szCs w:val="22"/>
        </w:rPr>
      </w:pPr>
      <w:r>
        <w:rPr>
          <w:rFonts w:asciiTheme="minorHAnsi" w:hAnsiTheme="minorHAnsi" w:cs="Arial"/>
          <w:sz w:val="22"/>
          <w:szCs w:val="22"/>
        </w:rPr>
        <w:t>Une</w:t>
      </w:r>
      <w:r w:rsidRPr="0038520B">
        <w:rPr>
          <w:rFonts w:asciiTheme="minorHAnsi" w:hAnsiTheme="minorHAnsi" w:cs="Arial"/>
          <w:sz w:val="22"/>
          <w:szCs w:val="22"/>
        </w:rPr>
        <w:t xml:space="preserve"> course devr</w:t>
      </w:r>
      <w:r>
        <w:rPr>
          <w:rFonts w:asciiTheme="minorHAnsi" w:hAnsiTheme="minorHAnsi" w:cs="Arial"/>
          <w:sz w:val="22"/>
          <w:szCs w:val="22"/>
        </w:rPr>
        <w:t>a</w:t>
      </w:r>
      <w:r w:rsidRPr="0038520B">
        <w:rPr>
          <w:rFonts w:asciiTheme="minorHAnsi" w:hAnsiTheme="minorHAnsi" w:cs="Arial"/>
          <w:sz w:val="22"/>
          <w:szCs w:val="22"/>
        </w:rPr>
        <w:t xml:space="preserve"> être validée pour valider la compétition.</w:t>
      </w:r>
    </w:p>
    <w:p w:rsidR="00F51FE4" w:rsidRDefault="0038520B" w:rsidP="0038520B">
      <w:pPr>
        <w:ind w:right="-6"/>
        <w:jc w:val="both"/>
        <w:rPr>
          <w:i/>
          <w:color w:val="365F91" w:themeColor="accent1" w:themeShade="BF"/>
          <w:sz w:val="22"/>
          <w:szCs w:val="22"/>
        </w:rPr>
      </w:pPr>
      <w:r w:rsidRPr="0038520B">
        <w:rPr>
          <w:rFonts w:asciiTheme="minorHAnsi" w:hAnsiTheme="minorHAnsi" w:cs="Arial"/>
          <w:sz w:val="22"/>
          <w:szCs w:val="22"/>
        </w:rPr>
        <w:t>Le calcul du temps compensé des bateaux qui y sont soumis sera fait selon le système temps sur temps</w:t>
      </w:r>
      <w:r>
        <w:rPr>
          <w:rFonts w:asciiTheme="minorHAnsi" w:hAnsiTheme="minorHAnsi" w:cs="Arial"/>
          <w:sz w:val="22"/>
          <w:szCs w:val="22"/>
        </w:rPr>
        <w:t>.</w:t>
      </w:r>
    </w:p>
    <w:p w:rsidR="00E1769D" w:rsidRDefault="00E1769D" w:rsidP="00E1769D">
      <w:pPr>
        <w:rPr>
          <w:i/>
          <w:color w:val="365F91" w:themeColor="accent1" w:themeShade="BF"/>
          <w:sz w:val="22"/>
          <w:szCs w:val="22"/>
        </w:rPr>
      </w:pPr>
    </w:p>
    <w:p w:rsidR="002A4C65" w:rsidRDefault="002A4C65" w:rsidP="00E1769D">
      <w:pPr>
        <w:rPr>
          <w:b/>
          <w:i/>
          <w:color w:val="365F91" w:themeColor="accent1" w:themeShade="BF"/>
          <w:sz w:val="22"/>
          <w:szCs w:val="22"/>
        </w:rPr>
      </w:pPr>
    </w:p>
    <w:p w:rsidR="00062609" w:rsidRPr="00062609" w:rsidRDefault="00E1769D" w:rsidP="00062609">
      <w:pPr>
        <w:rPr>
          <w:rFonts w:asciiTheme="minorHAnsi" w:eastAsia="Times New Roman" w:hAnsiTheme="minorHAnsi"/>
          <w:sz w:val="22"/>
          <w:szCs w:val="22"/>
        </w:rPr>
      </w:pPr>
      <w:r w:rsidRPr="0038520B">
        <w:rPr>
          <w:b/>
          <w:i/>
          <w:color w:val="365F91" w:themeColor="accent1" w:themeShade="BF"/>
          <w:sz w:val="22"/>
          <w:szCs w:val="22"/>
        </w:rPr>
        <w:t>9.  PLACES AU PORT</w:t>
      </w:r>
      <w:r w:rsidRPr="0038520B">
        <w:rPr>
          <w:b/>
          <w:sz w:val="22"/>
          <w:szCs w:val="22"/>
        </w:rPr>
        <w:t xml:space="preserve"> </w:t>
      </w:r>
      <w:r w:rsidR="00062609">
        <w:rPr>
          <w:b/>
          <w:sz w:val="22"/>
          <w:szCs w:val="22"/>
        </w:rPr>
        <w:br/>
      </w:r>
      <w:r w:rsidR="00062609" w:rsidRPr="00062609">
        <w:rPr>
          <w:rFonts w:asciiTheme="minorHAnsi" w:eastAsia="Times New Roman" w:hAnsiTheme="minorHAnsi"/>
          <w:iCs/>
          <w:sz w:val="22"/>
          <w:szCs w:val="22"/>
        </w:rPr>
        <w:t>Les bateaux seront mis à l’eau depuis la cale de mise à l’eau située à l’entrée du port.</w:t>
      </w:r>
    </w:p>
    <w:p w:rsidR="00062609" w:rsidRPr="00062609" w:rsidRDefault="00062609" w:rsidP="00062609">
      <w:pPr>
        <w:spacing w:before="100" w:beforeAutospacing="1" w:after="100" w:afterAutospacing="1"/>
        <w:rPr>
          <w:rFonts w:asciiTheme="minorHAnsi" w:eastAsia="Times New Roman" w:hAnsiTheme="minorHAnsi"/>
          <w:sz w:val="22"/>
          <w:szCs w:val="22"/>
        </w:rPr>
      </w:pPr>
      <w:r w:rsidRPr="00062609">
        <w:rPr>
          <w:rFonts w:asciiTheme="minorHAnsi" w:eastAsia="Times New Roman" w:hAnsiTheme="minorHAnsi"/>
          <w:iCs/>
          <w:sz w:val="22"/>
          <w:szCs w:val="22"/>
        </w:rPr>
        <w:t>Le gréement des bateaux pourra s’effectuer au droit du ponton G (ponton en dur perpendiculaire à la cale de mise à l’eau) sans entraver la libre circulation des autres usagés.</w:t>
      </w:r>
    </w:p>
    <w:p w:rsidR="00062609" w:rsidRPr="00062609" w:rsidRDefault="00062609" w:rsidP="00062609">
      <w:pPr>
        <w:spacing w:before="100" w:beforeAutospacing="1" w:after="100" w:afterAutospacing="1"/>
        <w:rPr>
          <w:rFonts w:asciiTheme="minorHAnsi" w:eastAsia="Times New Roman" w:hAnsiTheme="minorHAnsi"/>
          <w:sz w:val="22"/>
          <w:szCs w:val="22"/>
        </w:rPr>
      </w:pPr>
      <w:r w:rsidRPr="00062609">
        <w:rPr>
          <w:rFonts w:asciiTheme="minorHAnsi" w:eastAsia="Times New Roman" w:hAnsiTheme="minorHAnsi"/>
          <w:iCs/>
          <w:sz w:val="22"/>
          <w:szCs w:val="22"/>
        </w:rPr>
        <w:t>A l’issue les bateaux seront stationnés au droit d’une ligne de mouillage située dans la partie ouest du port. Cette ligne sera constituée d’une amarre terrestre et d’une ligne mouillée. L’accès piéton se fera par la passerelle de l’ile de la Banane.</w:t>
      </w:r>
    </w:p>
    <w:p w:rsidR="00062609" w:rsidRDefault="00062609" w:rsidP="00062609">
      <w:pPr>
        <w:spacing w:before="100" w:beforeAutospacing="1" w:after="100" w:afterAutospacing="1"/>
        <w:rPr>
          <w:rFonts w:asciiTheme="minorHAnsi" w:eastAsia="Times New Roman" w:hAnsiTheme="minorHAnsi"/>
          <w:iCs/>
          <w:sz w:val="22"/>
          <w:szCs w:val="22"/>
        </w:rPr>
      </w:pPr>
      <w:r w:rsidRPr="00062609">
        <w:rPr>
          <w:rFonts w:asciiTheme="minorHAnsi" w:eastAsia="Times New Roman" w:hAnsiTheme="minorHAnsi"/>
          <w:iCs/>
          <w:sz w:val="22"/>
          <w:szCs w:val="22"/>
        </w:rPr>
        <w:t>Les sorties et les rentrées du port depuis la ligne de mouillage vers le plan d’eau pourront être réalisées à la voile en fonction de l’orientation du vent. </w:t>
      </w:r>
      <w:r w:rsidRPr="00062609">
        <w:rPr>
          <w:rFonts w:asciiTheme="minorHAnsi" w:eastAsia="Times New Roman" w:hAnsiTheme="minorHAnsi"/>
          <w:b/>
          <w:bCs/>
          <w:iCs/>
          <w:sz w:val="22"/>
          <w:szCs w:val="22"/>
          <w:u w:val="single"/>
        </w:rPr>
        <w:t>Toute circulation à la voile en dehors de ce périmètre est totalement interdite</w:t>
      </w:r>
      <w:r w:rsidRPr="00062609">
        <w:rPr>
          <w:rFonts w:asciiTheme="minorHAnsi" w:eastAsia="Times New Roman" w:hAnsiTheme="minorHAnsi"/>
          <w:iCs/>
          <w:sz w:val="22"/>
          <w:szCs w:val="22"/>
        </w:rPr>
        <w:t>. Des bateaux à moteur pourront assurer les rotations nécessaires à la bonne circulation des régatiers (gestion des entrées/ sorties).</w:t>
      </w:r>
    </w:p>
    <w:p w:rsidR="00E1769D" w:rsidRDefault="00E1769D" w:rsidP="00E1769D">
      <w:pPr>
        <w:pStyle w:val="Paragraphedeliste"/>
        <w:ind w:left="0"/>
        <w:jc w:val="both"/>
        <w:rPr>
          <w:sz w:val="22"/>
          <w:szCs w:val="22"/>
        </w:rPr>
      </w:pPr>
      <w:r w:rsidRPr="0038520B">
        <w:rPr>
          <w:b/>
          <w:i/>
          <w:color w:val="365F91" w:themeColor="accent1" w:themeShade="BF"/>
          <w:sz w:val="22"/>
          <w:szCs w:val="22"/>
        </w:rPr>
        <w:t>10. LIMITATION DE SORTIE DE L’EAU  PLACES AU PORT</w:t>
      </w:r>
      <w:r w:rsidRPr="0038520B">
        <w:rPr>
          <w:b/>
          <w:sz w:val="22"/>
          <w:szCs w:val="22"/>
        </w:rPr>
        <w:t xml:space="preserve"> </w:t>
      </w:r>
    </w:p>
    <w:p w:rsidR="003D6DF6" w:rsidRPr="002B79D4" w:rsidRDefault="00E1769D" w:rsidP="00F51FE4">
      <w:pPr>
        <w:pStyle w:val="Paragraphedeliste"/>
        <w:ind w:left="0"/>
        <w:jc w:val="both"/>
        <w:rPr>
          <w:sz w:val="22"/>
          <w:szCs w:val="22"/>
        </w:rPr>
      </w:pPr>
      <w:r>
        <w:rPr>
          <w:rFonts w:asciiTheme="minorHAnsi" w:hAnsiTheme="minorHAnsi" w:cs="Arial"/>
          <w:sz w:val="22"/>
          <w:szCs w:val="22"/>
        </w:rPr>
        <w:t>Les</w:t>
      </w:r>
      <w:r w:rsidRPr="00E1769D">
        <w:rPr>
          <w:rFonts w:asciiTheme="minorHAnsi" w:hAnsiTheme="minorHAnsi" w:cs="Arial"/>
          <w:sz w:val="22"/>
          <w:szCs w:val="22"/>
        </w:rPr>
        <w:t xml:space="preserve"> bateaux  ne  doivent  pas  être  sortis  de  l’eau pendant la régate sauf sous réserve et selon les termes d’une autorisation écrite préalable du comité de course.</w:t>
      </w:r>
    </w:p>
    <w:p w:rsidR="003D6DF6" w:rsidRPr="002B79D4" w:rsidRDefault="003D6DF6" w:rsidP="003D6DF6">
      <w:pPr>
        <w:rPr>
          <w:sz w:val="22"/>
          <w:szCs w:val="22"/>
        </w:rPr>
      </w:pPr>
    </w:p>
    <w:p w:rsidR="003D6DF6" w:rsidRPr="002B79D4" w:rsidRDefault="00E1769D" w:rsidP="003D6DF6">
      <w:pPr>
        <w:rPr>
          <w:sz w:val="22"/>
          <w:szCs w:val="22"/>
        </w:rPr>
      </w:pPr>
      <w:r w:rsidRPr="00675985">
        <w:rPr>
          <w:b/>
          <w:i/>
          <w:color w:val="365F91" w:themeColor="accent1" w:themeShade="BF"/>
          <w:sz w:val="22"/>
          <w:szCs w:val="22"/>
        </w:rPr>
        <w:t>11</w:t>
      </w:r>
      <w:r w:rsidR="003D6DF6" w:rsidRPr="00675985">
        <w:rPr>
          <w:b/>
          <w:i/>
          <w:color w:val="365F91" w:themeColor="accent1" w:themeShade="BF"/>
          <w:sz w:val="22"/>
          <w:szCs w:val="22"/>
        </w:rPr>
        <w:t xml:space="preserve">. COMMUNICATION RADIO </w:t>
      </w:r>
    </w:p>
    <w:p w:rsidR="003D6DF6" w:rsidRDefault="003D6DF6" w:rsidP="003D6DF6">
      <w:pPr>
        <w:rPr>
          <w:sz w:val="22"/>
          <w:szCs w:val="22"/>
        </w:rPr>
      </w:pPr>
      <w:r w:rsidRPr="002B79D4">
        <w:rPr>
          <w:sz w:val="22"/>
          <w:szCs w:val="22"/>
        </w:rPr>
        <w:t xml:space="preserve">Excepté en cas d’urgence, un bateau ne doit ni effectuer de transmission radio </w:t>
      </w:r>
      <w:r w:rsidR="00015931">
        <w:rPr>
          <w:sz w:val="22"/>
          <w:szCs w:val="22"/>
        </w:rPr>
        <w:t xml:space="preserve">pendant qu’il est en course ni </w:t>
      </w:r>
      <w:r w:rsidRPr="002B79D4">
        <w:rPr>
          <w:sz w:val="22"/>
          <w:szCs w:val="22"/>
        </w:rPr>
        <w:t xml:space="preserve">recevoir de communications radio qui ne soient pas recevables par tous les bateaux. Cette restriction s’applique également aux téléphones portables. </w:t>
      </w:r>
    </w:p>
    <w:p w:rsidR="00E1769D" w:rsidRDefault="00015931" w:rsidP="003D6DF6">
      <w:pPr>
        <w:rPr>
          <w:sz w:val="22"/>
          <w:szCs w:val="22"/>
        </w:rPr>
      </w:pPr>
      <w:r>
        <w:rPr>
          <w:sz w:val="22"/>
          <w:szCs w:val="22"/>
        </w:rPr>
        <w:t>Le canal VHF retenu sera le 8.</w:t>
      </w:r>
    </w:p>
    <w:p w:rsidR="00E1769D" w:rsidRDefault="00E1769D" w:rsidP="003D6DF6">
      <w:pPr>
        <w:rPr>
          <w:sz w:val="22"/>
          <w:szCs w:val="22"/>
        </w:rPr>
      </w:pPr>
    </w:p>
    <w:p w:rsidR="00675985" w:rsidRPr="00675985" w:rsidRDefault="00E1769D" w:rsidP="003D6DF6">
      <w:pPr>
        <w:rPr>
          <w:rFonts w:asciiTheme="minorHAnsi" w:hAnsiTheme="minorHAnsi"/>
          <w:b/>
          <w:i/>
          <w:color w:val="365F91" w:themeColor="accent1" w:themeShade="BF"/>
          <w:sz w:val="22"/>
          <w:szCs w:val="22"/>
        </w:rPr>
      </w:pPr>
      <w:r w:rsidRPr="00E1769D">
        <w:rPr>
          <w:i/>
          <w:color w:val="365F91" w:themeColor="accent1" w:themeShade="BF"/>
          <w:sz w:val="22"/>
          <w:szCs w:val="22"/>
        </w:rPr>
        <w:t xml:space="preserve"> </w:t>
      </w:r>
      <w:r w:rsidRPr="00675985">
        <w:rPr>
          <w:b/>
          <w:i/>
          <w:color w:val="365F91" w:themeColor="accent1" w:themeShade="BF"/>
          <w:sz w:val="22"/>
          <w:szCs w:val="22"/>
        </w:rPr>
        <w:t>12. PRIX</w:t>
      </w:r>
    </w:p>
    <w:p w:rsidR="00F51FE4" w:rsidRPr="00675985" w:rsidRDefault="00675985" w:rsidP="003D6DF6">
      <w:pPr>
        <w:rPr>
          <w:b/>
          <w:i/>
          <w:color w:val="365F91" w:themeColor="accent1" w:themeShade="BF"/>
          <w:sz w:val="22"/>
          <w:szCs w:val="22"/>
        </w:rPr>
      </w:pPr>
      <w:r w:rsidRPr="009B4052">
        <w:rPr>
          <w:rFonts w:asciiTheme="minorHAnsi" w:hAnsiTheme="minorHAnsi" w:cs="Arial"/>
          <w:sz w:val="22"/>
          <w:szCs w:val="22"/>
        </w:rPr>
        <w:t>Des prix seront distribués</w:t>
      </w:r>
      <w:r w:rsidR="002A4C65">
        <w:rPr>
          <w:rFonts w:asciiTheme="minorHAnsi" w:hAnsiTheme="minorHAnsi" w:cs="Arial"/>
          <w:sz w:val="22"/>
          <w:szCs w:val="22"/>
        </w:rPr>
        <w:t>.</w:t>
      </w:r>
    </w:p>
    <w:p w:rsidR="00F51FE4" w:rsidRPr="00675985" w:rsidRDefault="00F51FE4" w:rsidP="003D6DF6">
      <w:pPr>
        <w:rPr>
          <w:b/>
          <w:i/>
          <w:color w:val="365F91" w:themeColor="accent1" w:themeShade="BF"/>
          <w:sz w:val="22"/>
          <w:szCs w:val="22"/>
        </w:rPr>
      </w:pPr>
    </w:p>
    <w:p w:rsidR="003D6DF6" w:rsidRPr="00675985" w:rsidRDefault="00F51FE4" w:rsidP="003D6DF6">
      <w:pPr>
        <w:rPr>
          <w:b/>
          <w:sz w:val="22"/>
          <w:szCs w:val="22"/>
        </w:rPr>
      </w:pPr>
      <w:r w:rsidRPr="00675985">
        <w:rPr>
          <w:b/>
          <w:i/>
          <w:color w:val="365F91" w:themeColor="accent1" w:themeShade="BF"/>
          <w:sz w:val="22"/>
          <w:szCs w:val="22"/>
        </w:rPr>
        <w:t>13. DECISION DE COURIR</w:t>
      </w:r>
    </w:p>
    <w:p w:rsidR="003D6DF6" w:rsidRPr="002B79D4" w:rsidRDefault="003D6DF6" w:rsidP="003D6DF6">
      <w:pPr>
        <w:rPr>
          <w:sz w:val="22"/>
          <w:szCs w:val="22"/>
        </w:rPr>
      </w:pPr>
      <w:r w:rsidRPr="002A4C65">
        <w:rPr>
          <w:b/>
          <w:sz w:val="22"/>
          <w:szCs w:val="22"/>
        </w:rPr>
        <w:t>Les concurrents participent à la régate entièrement à leurs propres risques. La</w:t>
      </w:r>
      <w:r w:rsidRPr="002B79D4">
        <w:rPr>
          <w:sz w:val="22"/>
          <w:szCs w:val="22"/>
        </w:rPr>
        <w:t xml:space="preserve"> déci</w:t>
      </w:r>
      <w:r w:rsidR="00015931">
        <w:rPr>
          <w:sz w:val="22"/>
          <w:szCs w:val="22"/>
        </w:rPr>
        <w:t xml:space="preserve">sion de participer à une course </w:t>
      </w:r>
      <w:r w:rsidRPr="002B79D4">
        <w:rPr>
          <w:sz w:val="22"/>
          <w:szCs w:val="22"/>
        </w:rPr>
        <w:t xml:space="preserve">ou de rester en course relève de leur seule responsabilité. </w:t>
      </w:r>
    </w:p>
    <w:p w:rsidR="003D6DF6" w:rsidRPr="002B79D4" w:rsidRDefault="003D6DF6" w:rsidP="003D6DF6">
      <w:pPr>
        <w:rPr>
          <w:sz w:val="22"/>
          <w:szCs w:val="22"/>
        </w:rPr>
      </w:pPr>
      <w:r w:rsidRPr="002B79D4">
        <w:rPr>
          <w:sz w:val="22"/>
          <w:szCs w:val="22"/>
        </w:rPr>
        <w:t>L’autorité organisatrice n’acceptera aucune responsabilité, en cas de dommage mat</w:t>
      </w:r>
      <w:r w:rsidR="00015931">
        <w:rPr>
          <w:sz w:val="22"/>
          <w:szCs w:val="22"/>
        </w:rPr>
        <w:t xml:space="preserve">ériel, de blessure ou de décès, </w:t>
      </w:r>
      <w:r w:rsidRPr="002B79D4">
        <w:rPr>
          <w:sz w:val="22"/>
          <w:szCs w:val="22"/>
        </w:rPr>
        <w:t xml:space="preserve">dans le cadre de la régate, aussi bien avant, pendant, qu’après la régate. </w:t>
      </w:r>
    </w:p>
    <w:p w:rsidR="003D6DF6" w:rsidRPr="002B79D4" w:rsidRDefault="00015931" w:rsidP="003D6DF6">
      <w:pPr>
        <w:rPr>
          <w:sz w:val="22"/>
          <w:szCs w:val="22"/>
        </w:rPr>
      </w:pPr>
      <w:r>
        <w:rPr>
          <w:sz w:val="22"/>
          <w:szCs w:val="22"/>
        </w:rPr>
        <w:t xml:space="preserve"> </w:t>
      </w:r>
    </w:p>
    <w:p w:rsidR="003D6DF6" w:rsidRPr="00675985" w:rsidRDefault="00F51FE4" w:rsidP="003D6DF6">
      <w:pPr>
        <w:rPr>
          <w:b/>
          <w:sz w:val="22"/>
          <w:szCs w:val="22"/>
        </w:rPr>
      </w:pPr>
      <w:r w:rsidRPr="00675985">
        <w:rPr>
          <w:b/>
          <w:i/>
          <w:color w:val="365F91" w:themeColor="accent1" w:themeShade="BF"/>
          <w:sz w:val="22"/>
          <w:szCs w:val="22"/>
        </w:rPr>
        <w:t>14</w:t>
      </w:r>
      <w:r w:rsidR="003D6DF6" w:rsidRPr="00675985">
        <w:rPr>
          <w:b/>
          <w:i/>
          <w:color w:val="365F91" w:themeColor="accent1" w:themeShade="BF"/>
          <w:sz w:val="22"/>
          <w:szCs w:val="22"/>
        </w:rPr>
        <w:t xml:space="preserve">. INFORMATIONS COMPLEMENTAIRES </w:t>
      </w:r>
    </w:p>
    <w:p w:rsidR="00223650" w:rsidRDefault="00223650" w:rsidP="003D6DF6">
      <w:pPr>
        <w:rPr>
          <w:sz w:val="22"/>
          <w:szCs w:val="22"/>
        </w:rPr>
      </w:pPr>
      <w:r>
        <w:rPr>
          <w:sz w:val="22"/>
          <w:szCs w:val="22"/>
        </w:rPr>
        <w:t xml:space="preserve">Un parking à proximité est disponible pour le stationnement des véhicules et remorques. </w:t>
      </w:r>
    </w:p>
    <w:p w:rsidR="00223650" w:rsidRDefault="00223650" w:rsidP="003D6DF6">
      <w:pPr>
        <w:rPr>
          <w:sz w:val="22"/>
          <w:szCs w:val="22"/>
        </w:rPr>
      </w:pPr>
    </w:p>
    <w:p w:rsidR="00015931" w:rsidRDefault="00223650" w:rsidP="003D6DF6">
      <w:pPr>
        <w:rPr>
          <w:sz w:val="22"/>
          <w:szCs w:val="22"/>
        </w:rPr>
      </w:pPr>
      <w:r>
        <w:rPr>
          <w:sz w:val="22"/>
          <w:szCs w:val="22"/>
        </w:rPr>
        <w:t xml:space="preserve">Des possibilités d’hébergement sont possibles sur la commune de Hourtin (camping, parking </w:t>
      </w:r>
      <w:r w:rsidR="00094751">
        <w:rPr>
          <w:sz w:val="22"/>
          <w:szCs w:val="22"/>
        </w:rPr>
        <w:t>camping-car</w:t>
      </w:r>
      <w:r>
        <w:rPr>
          <w:sz w:val="22"/>
          <w:szCs w:val="22"/>
        </w:rPr>
        <w:t>, hôtel, chambre d’hôtes</w:t>
      </w:r>
      <w:r w:rsidR="00015931">
        <w:rPr>
          <w:sz w:val="22"/>
          <w:szCs w:val="22"/>
        </w:rPr>
        <w:t>)</w:t>
      </w:r>
      <w:r w:rsidR="00E341C4">
        <w:rPr>
          <w:sz w:val="22"/>
          <w:szCs w:val="22"/>
        </w:rPr>
        <w:t>.</w:t>
      </w:r>
    </w:p>
    <w:p w:rsidR="00094751" w:rsidRDefault="00094751" w:rsidP="003D6DF6">
      <w:pPr>
        <w:rPr>
          <w:sz w:val="22"/>
          <w:szCs w:val="22"/>
        </w:rPr>
      </w:pPr>
    </w:p>
    <w:p w:rsidR="006B0D69" w:rsidRDefault="00094751" w:rsidP="003D6DF6">
      <w:pPr>
        <w:rPr>
          <w:sz w:val="22"/>
          <w:szCs w:val="22"/>
        </w:rPr>
      </w:pPr>
      <w:r w:rsidRPr="006B0D69">
        <w:rPr>
          <w:sz w:val="22"/>
          <w:szCs w:val="22"/>
        </w:rPr>
        <w:t>Pour tous renseignements complémentaires</w:t>
      </w:r>
      <w:r w:rsidR="00625141" w:rsidRPr="006B0D69">
        <w:rPr>
          <w:sz w:val="22"/>
          <w:szCs w:val="22"/>
        </w:rPr>
        <w:t>,</w:t>
      </w:r>
      <w:r w:rsidRPr="006B0D69">
        <w:rPr>
          <w:sz w:val="22"/>
          <w:szCs w:val="22"/>
        </w:rPr>
        <w:t xml:space="preserve"> contacter</w:t>
      </w:r>
      <w:r w:rsidR="006B0D69">
        <w:rPr>
          <w:sz w:val="22"/>
          <w:szCs w:val="22"/>
        </w:rPr>
        <w:t> :</w:t>
      </w:r>
    </w:p>
    <w:p w:rsidR="006B0D69" w:rsidRDefault="006B0D69" w:rsidP="003D6DF6">
      <w:pPr>
        <w:rPr>
          <w:sz w:val="22"/>
          <w:szCs w:val="22"/>
        </w:rPr>
      </w:pPr>
    </w:p>
    <w:p w:rsidR="00FA0615" w:rsidRPr="00FA0615" w:rsidRDefault="006B0D69" w:rsidP="00FA0615">
      <w:pPr>
        <w:jc w:val="center"/>
        <w:rPr>
          <w:b/>
          <w:sz w:val="22"/>
          <w:szCs w:val="22"/>
        </w:rPr>
      </w:pPr>
      <w:r w:rsidRPr="006B0D69">
        <w:rPr>
          <w:b/>
          <w:sz w:val="22"/>
          <w:szCs w:val="22"/>
        </w:rPr>
        <w:t>Monsieur Tugdual FALEZAN au 06 03 44 34 73</w:t>
      </w:r>
      <w:r w:rsidR="00FA0615" w:rsidRPr="00FA0615">
        <w:rPr>
          <w:b/>
          <w:color w:val="FF0000"/>
          <w:sz w:val="22"/>
          <w:szCs w:val="22"/>
        </w:rPr>
        <w:t xml:space="preserve"> </w:t>
      </w:r>
      <w:r w:rsidR="00FA0615" w:rsidRPr="00FA0615">
        <w:rPr>
          <w:b/>
          <w:sz w:val="22"/>
          <w:szCs w:val="22"/>
        </w:rPr>
        <w:t>ou tugdual.falezan@live.fr</w:t>
      </w:r>
    </w:p>
    <w:p w:rsidR="00FA0615" w:rsidRPr="00FA0615" w:rsidRDefault="00FA0615" w:rsidP="00FA0615">
      <w:pPr>
        <w:jc w:val="center"/>
        <w:rPr>
          <w:b/>
          <w:sz w:val="22"/>
          <w:szCs w:val="22"/>
        </w:rPr>
      </w:pPr>
    </w:p>
    <w:p w:rsidR="00094751" w:rsidRPr="006B0D69" w:rsidRDefault="00094751" w:rsidP="006B0D69">
      <w:pPr>
        <w:jc w:val="center"/>
        <w:rPr>
          <w:b/>
          <w:sz w:val="22"/>
          <w:szCs w:val="22"/>
        </w:rPr>
      </w:pPr>
    </w:p>
    <w:sectPr w:rsidR="00094751" w:rsidRPr="006B0D69" w:rsidSect="0056790B">
      <w:pgSz w:w="11900" w:h="16840"/>
      <w:pgMar w:top="142" w:right="1417" w:bottom="851"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94F2C"/>
    <w:multiLevelType w:val="hybridMultilevel"/>
    <w:tmpl w:val="756ADD5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69D2AC6"/>
    <w:multiLevelType w:val="hybridMultilevel"/>
    <w:tmpl w:val="F6164B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7C4336E"/>
    <w:multiLevelType w:val="hybridMultilevel"/>
    <w:tmpl w:val="9CC246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F32480E"/>
    <w:multiLevelType w:val="hybridMultilevel"/>
    <w:tmpl w:val="72DE231C"/>
    <w:lvl w:ilvl="0" w:tplc="040C0001">
      <w:start w:val="1"/>
      <w:numFmt w:val="bullet"/>
      <w:lvlText w:val=""/>
      <w:lvlJc w:val="left"/>
      <w:pPr>
        <w:ind w:left="786"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5C241A5F"/>
    <w:multiLevelType w:val="hybridMultilevel"/>
    <w:tmpl w:val="44886F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647828DF"/>
    <w:multiLevelType w:val="hybridMultilevel"/>
    <w:tmpl w:val="DFBE2D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DF6"/>
    <w:rsid w:val="00015931"/>
    <w:rsid w:val="00031DE1"/>
    <w:rsid w:val="00062609"/>
    <w:rsid w:val="00094751"/>
    <w:rsid w:val="000E1F89"/>
    <w:rsid w:val="001B4419"/>
    <w:rsid w:val="001D4532"/>
    <w:rsid w:val="001E2811"/>
    <w:rsid w:val="00223650"/>
    <w:rsid w:val="00292EB0"/>
    <w:rsid w:val="002A4C65"/>
    <w:rsid w:val="002B79D4"/>
    <w:rsid w:val="002C17F4"/>
    <w:rsid w:val="002D59DE"/>
    <w:rsid w:val="00315426"/>
    <w:rsid w:val="00321CED"/>
    <w:rsid w:val="00337199"/>
    <w:rsid w:val="00346642"/>
    <w:rsid w:val="00350B78"/>
    <w:rsid w:val="0038520B"/>
    <w:rsid w:val="003D6DF6"/>
    <w:rsid w:val="00412C8F"/>
    <w:rsid w:val="00464812"/>
    <w:rsid w:val="00516AB9"/>
    <w:rsid w:val="0056790B"/>
    <w:rsid w:val="005725F3"/>
    <w:rsid w:val="005A24E0"/>
    <w:rsid w:val="006243B6"/>
    <w:rsid w:val="00625141"/>
    <w:rsid w:val="00675985"/>
    <w:rsid w:val="006B0D69"/>
    <w:rsid w:val="0071029C"/>
    <w:rsid w:val="007341BE"/>
    <w:rsid w:val="00756E2A"/>
    <w:rsid w:val="007954BA"/>
    <w:rsid w:val="008B7669"/>
    <w:rsid w:val="00912D7A"/>
    <w:rsid w:val="00942F3C"/>
    <w:rsid w:val="00951190"/>
    <w:rsid w:val="00975E3A"/>
    <w:rsid w:val="009B4052"/>
    <w:rsid w:val="009C15AC"/>
    <w:rsid w:val="009D07F0"/>
    <w:rsid w:val="00A54799"/>
    <w:rsid w:val="00AF2DB3"/>
    <w:rsid w:val="00B17BCE"/>
    <w:rsid w:val="00B20CFF"/>
    <w:rsid w:val="00C24719"/>
    <w:rsid w:val="00C73284"/>
    <w:rsid w:val="00D65FB6"/>
    <w:rsid w:val="00DD473B"/>
    <w:rsid w:val="00DE3F23"/>
    <w:rsid w:val="00E06319"/>
    <w:rsid w:val="00E1769D"/>
    <w:rsid w:val="00E341C4"/>
    <w:rsid w:val="00F343AE"/>
    <w:rsid w:val="00F51FE4"/>
    <w:rsid w:val="00FA0615"/>
    <w:rsid w:val="00FE60E7"/>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itre4">
    <w:name w:val="heading 4"/>
    <w:basedOn w:val="Normal"/>
    <w:link w:val="Titre4Car"/>
    <w:uiPriority w:val="9"/>
    <w:qFormat/>
    <w:rsid w:val="00337199"/>
    <w:pPr>
      <w:spacing w:before="100" w:beforeAutospacing="1" w:after="100" w:afterAutospacing="1"/>
      <w:outlineLvl w:val="3"/>
    </w:pPr>
    <w:rPr>
      <w:rFonts w:ascii="Times" w:hAnsi="Times"/>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D6DF6"/>
    <w:rPr>
      <w:rFonts w:ascii="Lucida Grande" w:hAnsi="Lucida Grande" w:cs="Lucida Grande"/>
      <w:sz w:val="18"/>
      <w:szCs w:val="18"/>
    </w:rPr>
  </w:style>
  <w:style w:type="character" w:customStyle="1" w:styleId="TextedebullesCar">
    <w:name w:val="Texte de bulles Car"/>
    <w:link w:val="Textedebulles"/>
    <w:uiPriority w:val="99"/>
    <w:semiHidden/>
    <w:rsid w:val="003D6DF6"/>
    <w:rPr>
      <w:rFonts w:ascii="Lucida Grande" w:hAnsi="Lucida Grande" w:cs="Lucida Grande"/>
      <w:sz w:val="18"/>
      <w:szCs w:val="18"/>
    </w:rPr>
  </w:style>
  <w:style w:type="character" w:styleId="Marquedecommentaire">
    <w:name w:val="annotation reference"/>
    <w:basedOn w:val="Policepardfaut"/>
    <w:uiPriority w:val="99"/>
    <w:semiHidden/>
    <w:unhideWhenUsed/>
    <w:rsid w:val="00F343AE"/>
    <w:rPr>
      <w:sz w:val="18"/>
      <w:szCs w:val="18"/>
    </w:rPr>
  </w:style>
  <w:style w:type="paragraph" w:styleId="Commentaire">
    <w:name w:val="annotation text"/>
    <w:basedOn w:val="Normal"/>
    <w:link w:val="CommentaireCar"/>
    <w:uiPriority w:val="99"/>
    <w:semiHidden/>
    <w:unhideWhenUsed/>
    <w:rsid w:val="00F343AE"/>
  </w:style>
  <w:style w:type="character" w:customStyle="1" w:styleId="CommentaireCar">
    <w:name w:val="Commentaire Car"/>
    <w:basedOn w:val="Policepardfaut"/>
    <w:link w:val="Commentaire"/>
    <w:uiPriority w:val="99"/>
    <w:semiHidden/>
    <w:rsid w:val="00F343AE"/>
    <w:rPr>
      <w:sz w:val="24"/>
      <w:szCs w:val="24"/>
    </w:rPr>
  </w:style>
  <w:style w:type="paragraph" w:styleId="Objetducommentaire">
    <w:name w:val="annotation subject"/>
    <w:basedOn w:val="Commentaire"/>
    <w:next w:val="Commentaire"/>
    <w:link w:val="ObjetducommentaireCar"/>
    <w:uiPriority w:val="99"/>
    <w:semiHidden/>
    <w:unhideWhenUsed/>
    <w:rsid w:val="00F343AE"/>
    <w:rPr>
      <w:b/>
      <w:bCs/>
      <w:sz w:val="20"/>
      <w:szCs w:val="20"/>
    </w:rPr>
  </w:style>
  <w:style w:type="character" w:customStyle="1" w:styleId="ObjetducommentaireCar">
    <w:name w:val="Objet du commentaire Car"/>
    <w:basedOn w:val="CommentaireCar"/>
    <w:link w:val="Objetducommentaire"/>
    <w:uiPriority w:val="99"/>
    <w:semiHidden/>
    <w:rsid w:val="00F343AE"/>
    <w:rPr>
      <w:b/>
      <w:bCs/>
      <w:sz w:val="24"/>
      <w:szCs w:val="24"/>
    </w:rPr>
  </w:style>
  <w:style w:type="character" w:styleId="Lienhypertexte">
    <w:name w:val="Hyperlink"/>
    <w:basedOn w:val="Policepardfaut"/>
    <w:uiPriority w:val="99"/>
    <w:unhideWhenUsed/>
    <w:rsid w:val="009C15AC"/>
    <w:rPr>
      <w:color w:val="0000FF" w:themeColor="hyperlink"/>
      <w:u w:val="single"/>
    </w:rPr>
  </w:style>
  <w:style w:type="character" w:customStyle="1" w:styleId="Titre4Car">
    <w:name w:val="Titre 4 Car"/>
    <w:basedOn w:val="Policepardfaut"/>
    <w:link w:val="Titre4"/>
    <w:uiPriority w:val="9"/>
    <w:rsid w:val="00337199"/>
    <w:rPr>
      <w:rFonts w:ascii="Times" w:hAnsi="Times"/>
      <w:b/>
      <w:bCs/>
      <w:sz w:val="24"/>
      <w:szCs w:val="24"/>
    </w:rPr>
  </w:style>
  <w:style w:type="character" w:styleId="lev">
    <w:name w:val="Strong"/>
    <w:uiPriority w:val="22"/>
    <w:qFormat/>
    <w:rsid w:val="00E06319"/>
    <w:rPr>
      <w:b/>
      <w:bCs/>
    </w:rPr>
  </w:style>
  <w:style w:type="paragraph" w:styleId="Paragraphedeliste">
    <w:name w:val="List Paragraph"/>
    <w:basedOn w:val="Normal"/>
    <w:uiPriority w:val="34"/>
    <w:qFormat/>
    <w:rsid w:val="00975E3A"/>
    <w:pPr>
      <w:ind w:left="720"/>
      <w:contextualSpacing/>
    </w:pPr>
  </w:style>
  <w:style w:type="paragraph" w:styleId="Retraitcorpsdetexte">
    <w:name w:val="Body Text Indent"/>
    <w:basedOn w:val="Normal"/>
    <w:link w:val="RetraitcorpsdetexteCar"/>
    <w:uiPriority w:val="99"/>
    <w:semiHidden/>
    <w:unhideWhenUsed/>
    <w:rsid w:val="00E1769D"/>
    <w:pPr>
      <w:spacing w:after="120"/>
      <w:ind w:left="283"/>
    </w:pPr>
    <w:rPr>
      <w:rFonts w:ascii="Times New Roman" w:eastAsia="Times New Roman" w:hAnsi="Times New Roman"/>
      <w:sz w:val="20"/>
      <w:szCs w:val="20"/>
    </w:rPr>
  </w:style>
  <w:style w:type="character" w:customStyle="1" w:styleId="RetraitcorpsdetexteCar">
    <w:name w:val="Retrait corps de texte Car"/>
    <w:basedOn w:val="Policepardfaut"/>
    <w:link w:val="Retraitcorpsdetexte"/>
    <w:uiPriority w:val="99"/>
    <w:semiHidden/>
    <w:rsid w:val="00E1769D"/>
    <w:rPr>
      <w:rFonts w:ascii="Times New Roman" w:eastAsia="Times New Roman" w:hAnsi="Times New Roman"/>
    </w:rPr>
  </w:style>
  <w:style w:type="character" w:styleId="Lienhypertextesuivivisit">
    <w:name w:val="FollowedHyperlink"/>
    <w:basedOn w:val="Policepardfaut"/>
    <w:uiPriority w:val="99"/>
    <w:semiHidden/>
    <w:unhideWhenUsed/>
    <w:rsid w:val="00A5479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itre4">
    <w:name w:val="heading 4"/>
    <w:basedOn w:val="Normal"/>
    <w:link w:val="Titre4Car"/>
    <w:uiPriority w:val="9"/>
    <w:qFormat/>
    <w:rsid w:val="00337199"/>
    <w:pPr>
      <w:spacing w:before="100" w:beforeAutospacing="1" w:after="100" w:afterAutospacing="1"/>
      <w:outlineLvl w:val="3"/>
    </w:pPr>
    <w:rPr>
      <w:rFonts w:ascii="Times" w:hAnsi="Times"/>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D6DF6"/>
    <w:rPr>
      <w:rFonts w:ascii="Lucida Grande" w:hAnsi="Lucida Grande" w:cs="Lucida Grande"/>
      <w:sz w:val="18"/>
      <w:szCs w:val="18"/>
    </w:rPr>
  </w:style>
  <w:style w:type="character" w:customStyle="1" w:styleId="TextedebullesCar">
    <w:name w:val="Texte de bulles Car"/>
    <w:link w:val="Textedebulles"/>
    <w:uiPriority w:val="99"/>
    <w:semiHidden/>
    <w:rsid w:val="003D6DF6"/>
    <w:rPr>
      <w:rFonts w:ascii="Lucida Grande" w:hAnsi="Lucida Grande" w:cs="Lucida Grande"/>
      <w:sz w:val="18"/>
      <w:szCs w:val="18"/>
    </w:rPr>
  </w:style>
  <w:style w:type="character" w:styleId="Marquedecommentaire">
    <w:name w:val="annotation reference"/>
    <w:basedOn w:val="Policepardfaut"/>
    <w:uiPriority w:val="99"/>
    <w:semiHidden/>
    <w:unhideWhenUsed/>
    <w:rsid w:val="00F343AE"/>
    <w:rPr>
      <w:sz w:val="18"/>
      <w:szCs w:val="18"/>
    </w:rPr>
  </w:style>
  <w:style w:type="paragraph" w:styleId="Commentaire">
    <w:name w:val="annotation text"/>
    <w:basedOn w:val="Normal"/>
    <w:link w:val="CommentaireCar"/>
    <w:uiPriority w:val="99"/>
    <w:semiHidden/>
    <w:unhideWhenUsed/>
    <w:rsid w:val="00F343AE"/>
  </w:style>
  <w:style w:type="character" w:customStyle="1" w:styleId="CommentaireCar">
    <w:name w:val="Commentaire Car"/>
    <w:basedOn w:val="Policepardfaut"/>
    <w:link w:val="Commentaire"/>
    <w:uiPriority w:val="99"/>
    <w:semiHidden/>
    <w:rsid w:val="00F343AE"/>
    <w:rPr>
      <w:sz w:val="24"/>
      <w:szCs w:val="24"/>
    </w:rPr>
  </w:style>
  <w:style w:type="paragraph" w:styleId="Objetducommentaire">
    <w:name w:val="annotation subject"/>
    <w:basedOn w:val="Commentaire"/>
    <w:next w:val="Commentaire"/>
    <w:link w:val="ObjetducommentaireCar"/>
    <w:uiPriority w:val="99"/>
    <w:semiHidden/>
    <w:unhideWhenUsed/>
    <w:rsid w:val="00F343AE"/>
    <w:rPr>
      <w:b/>
      <w:bCs/>
      <w:sz w:val="20"/>
      <w:szCs w:val="20"/>
    </w:rPr>
  </w:style>
  <w:style w:type="character" w:customStyle="1" w:styleId="ObjetducommentaireCar">
    <w:name w:val="Objet du commentaire Car"/>
    <w:basedOn w:val="CommentaireCar"/>
    <w:link w:val="Objetducommentaire"/>
    <w:uiPriority w:val="99"/>
    <w:semiHidden/>
    <w:rsid w:val="00F343AE"/>
    <w:rPr>
      <w:b/>
      <w:bCs/>
      <w:sz w:val="24"/>
      <w:szCs w:val="24"/>
    </w:rPr>
  </w:style>
  <w:style w:type="character" w:styleId="Lienhypertexte">
    <w:name w:val="Hyperlink"/>
    <w:basedOn w:val="Policepardfaut"/>
    <w:uiPriority w:val="99"/>
    <w:unhideWhenUsed/>
    <w:rsid w:val="009C15AC"/>
    <w:rPr>
      <w:color w:val="0000FF" w:themeColor="hyperlink"/>
      <w:u w:val="single"/>
    </w:rPr>
  </w:style>
  <w:style w:type="character" w:customStyle="1" w:styleId="Titre4Car">
    <w:name w:val="Titre 4 Car"/>
    <w:basedOn w:val="Policepardfaut"/>
    <w:link w:val="Titre4"/>
    <w:uiPriority w:val="9"/>
    <w:rsid w:val="00337199"/>
    <w:rPr>
      <w:rFonts w:ascii="Times" w:hAnsi="Times"/>
      <w:b/>
      <w:bCs/>
      <w:sz w:val="24"/>
      <w:szCs w:val="24"/>
    </w:rPr>
  </w:style>
  <w:style w:type="character" w:styleId="lev">
    <w:name w:val="Strong"/>
    <w:uiPriority w:val="22"/>
    <w:qFormat/>
    <w:rsid w:val="00E06319"/>
    <w:rPr>
      <w:b/>
      <w:bCs/>
    </w:rPr>
  </w:style>
  <w:style w:type="paragraph" w:styleId="Paragraphedeliste">
    <w:name w:val="List Paragraph"/>
    <w:basedOn w:val="Normal"/>
    <w:uiPriority w:val="34"/>
    <w:qFormat/>
    <w:rsid w:val="00975E3A"/>
    <w:pPr>
      <w:ind w:left="720"/>
      <w:contextualSpacing/>
    </w:pPr>
  </w:style>
  <w:style w:type="paragraph" w:styleId="Retraitcorpsdetexte">
    <w:name w:val="Body Text Indent"/>
    <w:basedOn w:val="Normal"/>
    <w:link w:val="RetraitcorpsdetexteCar"/>
    <w:uiPriority w:val="99"/>
    <w:semiHidden/>
    <w:unhideWhenUsed/>
    <w:rsid w:val="00E1769D"/>
    <w:pPr>
      <w:spacing w:after="120"/>
      <w:ind w:left="283"/>
    </w:pPr>
    <w:rPr>
      <w:rFonts w:ascii="Times New Roman" w:eastAsia="Times New Roman" w:hAnsi="Times New Roman"/>
      <w:sz w:val="20"/>
      <w:szCs w:val="20"/>
    </w:rPr>
  </w:style>
  <w:style w:type="character" w:customStyle="1" w:styleId="RetraitcorpsdetexteCar">
    <w:name w:val="Retrait corps de texte Car"/>
    <w:basedOn w:val="Policepardfaut"/>
    <w:link w:val="Retraitcorpsdetexte"/>
    <w:uiPriority w:val="99"/>
    <w:semiHidden/>
    <w:rsid w:val="00E1769D"/>
    <w:rPr>
      <w:rFonts w:ascii="Times New Roman" w:eastAsia="Times New Roman" w:hAnsi="Times New Roman"/>
    </w:rPr>
  </w:style>
  <w:style w:type="character" w:styleId="Lienhypertextesuivivisit">
    <w:name w:val="FollowedHyperlink"/>
    <w:basedOn w:val="Policepardfaut"/>
    <w:uiPriority w:val="99"/>
    <w:semiHidden/>
    <w:unhideWhenUsed/>
    <w:rsid w:val="00A5479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69508">
      <w:bodyDiv w:val="1"/>
      <w:marLeft w:val="0"/>
      <w:marRight w:val="0"/>
      <w:marTop w:val="0"/>
      <w:marBottom w:val="0"/>
      <w:divBdr>
        <w:top w:val="none" w:sz="0" w:space="0" w:color="auto"/>
        <w:left w:val="none" w:sz="0" w:space="0" w:color="auto"/>
        <w:bottom w:val="none" w:sz="0" w:space="0" w:color="auto"/>
        <w:right w:val="none" w:sz="0" w:space="0" w:color="auto"/>
      </w:divBdr>
      <w:divsChild>
        <w:div w:id="862672678">
          <w:marLeft w:val="0"/>
          <w:marRight w:val="0"/>
          <w:marTop w:val="0"/>
          <w:marBottom w:val="0"/>
          <w:divBdr>
            <w:top w:val="none" w:sz="0" w:space="0" w:color="auto"/>
            <w:left w:val="none" w:sz="0" w:space="0" w:color="auto"/>
            <w:bottom w:val="none" w:sz="0" w:space="0" w:color="auto"/>
            <w:right w:val="none" w:sz="0" w:space="0" w:color="auto"/>
          </w:divBdr>
        </w:div>
        <w:div w:id="1633973104">
          <w:marLeft w:val="0"/>
          <w:marRight w:val="0"/>
          <w:marTop w:val="0"/>
          <w:marBottom w:val="0"/>
          <w:divBdr>
            <w:top w:val="none" w:sz="0" w:space="0" w:color="auto"/>
            <w:left w:val="none" w:sz="0" w:space="0" w:color="auto"/>
            <w:bottom w:val="none" w:sz="0" w:space="0" w:color="auto"/>
            <w:right w:val="none" w:sz="0" w:space="0" w:color="auto"/>
          </w:divBdr>
        </w:div>
        <w:div w:id="1030911621">
          <w:marLeft w:val="0"/>
          <w:marRight w:val="0"/>
          <w:marTop w:val="0"/>
          <w:marBottom w:val="0"/>
          <w:divBdr>
            <w:top w:val="none" w:sz="0" w:space="0" w:color="auto"/>
            <w:left w:val="none" w:sz="0" w:space="0" w:color="auto"/>
            <w:bottom w:val="none" w:sz="0" w:space="0" w:color="auto"/>
            <w:right w:val="none" w:sz="0" w:space="0" w:color="auto"/>
          </w:divBdr>
        </w:div>
        <w:div w:id="1743410631">
          <w:marLeft w:val="0"/>
          <w:marRight w:val="0"/>
          <w:marTop w:val="0"/>
          <w:marBottom w:val="0"/>
          <w:divBdr>
            <w:top w:val="none" w:sz="0" w:space="0" w:color="auto"/>
            <w:left w:val="none" w:sz="0" w:space="0" w:color="auto"/>
            <w:bottom w:val="none" w:sz="0" w:space="0" w:color="auto"/>
            <w:right w:val="none" w:sz="0" w:space="0" w:color="auto"/>
          </w:divBdr>
        </w:div>
        <w:div w:id="1171064749">
          <w:marLeft w:val="0"/>
          <w:marRight w:val="0"/>
          <w:marTop w:val="0"/>
          <w:marBottom w:val="0"/>
          <w:divBdr>
            <w:top w:val="none" w:sz="0" w:space="0" w:color="auto"/>
            <w:left w:val="none" w:sz="0" w:space="0" w:color="auto"/>
            <w:bottom w:val="none" w:sz="0" w:space="0" w:color="auto"/>
            <w:right w:val="none" w:sz="0" w:space="0" w:color="auto"/>
          </w:divBdr>
        </w:div>
        <w:div w:id="257911002">
          <w:marLeft w:val="0"/>
          <w:marRight w:val="0"/>
          <w:marTop w:val="0"/>
          <w:marBottom w:val="0"/>
          <w:divBdr>
            <w:top w:val="none" w:sz="0" w:space="0" w:color="auto"/>
            <w:left w:val="none" w:sz="0" w:space="0" w:color="auto"/>
            <w:bottom w:val="none" w:sz="0" w:space="0" w:color="auto"/>
            <w:right w:val="none" w:sz="0" w:space="0" w:color="auto"/>
          </w:divBdr>
        </w:div>
        <w:div w:id="688724643">
          <w:marLeft w:val="0"/>
          <w:marRight w:val="0"/>
          <w:marTop w:val="0"/>
          <w:marBottom w:val="0"/>
          <w:divBdr>
            <w:top w:val="none" w:sz="0" w:space="0" w:color="auto"/>
            <w:left w:val="none" w:sz="0" w:space="0" w:color="auto"/>
            <w:bottom w:val="none" w:sz="0" w:space="0" w:color="auto"/>
            <w:right w:val="none" w:sz="0" w:space="0" w:color="auto"/>
          </w:divBdr>
        </w:div>
        <w:div w:id="1835336507">
          <w:marLeft w:val="0"/>
          <w:marRight w:val="0"/>
          <w:marTop w:val="0"/>
          <w:marBottom w:val="0"/>
          <w:divBdr>
            <w:top w:val="none" w:sz="0" w:space="0" w:color="auto"/>
            <w:left w:val="none" w:sz="0" w:space="0" w:color="auto"/>
            <w:bottom w:val="none" w:sz="0" w:space="0" w:color="auto"/>
            <w:right w:val="none" w:sz="0" w:space="0" w:color="auto"/>
          </w:divBdr>
        </w:div>
        <w:div w:id="1753697658">
          <w:marLeft w:val="0"/>
          <w:marRight w:val="0"/>
          <w:marTop w:val="0"/>
          <w:marBottom w:val="0"/>
          <w:divBdr>
            <w:top w:val="none" w:sz="0" w:space="0" w:color="auto"/>
            <w:left w:val="none" w:sz="0" w:space="0" w:color="auto"/>
            <w:bottom w:val="none" w:sz="0" w:space="0" w:color="auto"/>
            <w:right w:val="none" w:sz="0" w:space="0" w:color="auto"/>
          </w:divBdr>
        </w:div>
        <w:div w:id="1358896090">
          <w:marLeft w:val="0"/>
          <w:marRight w:val="0"/>
          <w:marTop w:val="0"/>
          <w:marBottom w:val="0"/>
          <w:divBdr>
            <w:top w:val="none" w:sz="0" w:space="0" w:color="auto"/>
            <w:left w:val="none" w:sz="0" w:space="0" w:color="auto"/>
            <w:bottom w:val="none" w:sz="0" w:space="0" w:color="auto"/>
            <w:right w:val="none" w:sz="0" w:space="0" w:color="auto"/>
          </w:divBdr>
        </w:div>
      </w:divsChild>
    </w:div>
    <w:div w:id="362636152">
      <w:bodyDiv w:val="1"/>
      <w:marLeft w:val="0"/>
      <w:marRight w:val="0"/>
      <w:marTop w:val="0"/>
      <w:marBottom w:val="0"/>
      <w:divBdr>
        <w:top w:val="none" w:sz="0" w:space="0" w:color="auto"/>
        <w:left w:val="none" w:sz="0" w:space="0" w:color="auto"/>
        <w:bottom w:val="none" w:sz="0" w:space="0" w:color="auto"/>
        <w:right w:val="none" w:sz="0" w:space="0" w:color="auto"/>
      </w:divBdr>
    </w:div>
    <w:div w:id="565065129">
      <w:bodyDiv w:val="1"/>
      <w:marLeft w:val="0"/>
      <w:marRight w:val="0"/>
      <w:marTop w:val="0"/>
      <w:marBottom w:val="0"/>
      <w:divBdr>
        <w:top w:val="none" w:sz="0" w:space="0" w:color="auto"/>
        <w:left w:val="none" w:sz="0" w:space="0" w:color="auto"/>
        <w:bottom w:val="none" w:sz="0" w:space="0" w:color="auto"/>
        <w:right w:val="none" w:sz="0" w:space="0" w:color="auto"/>
      </w:divBdr>
    </w:div>
    <w:div w:id="709576999">
      <w:bodyDiv w:val="1"/>
      <w:marLeft w:val="0"/>
      <w:marRight w:val="0"/>
      <w:marTop w:val="0"/>
      <w:marBottom w:val="0"/>
      <w:divBdr>
        <w:top w:val="none" w:sz="0" w:space="0" w:color="auto"/>
        <w:left w:val="none" w:sz="0" w:space="0" w:color="auto"/>
        <w:bottom w:val="none" w:sz="0" w:space="0" w:color="auto"/>
        <w:right w:val="none" w:sz="0" w:space="0" w:color="auto"/>
      </w:divBdr>
    </w:div>
    <w:div w:id="761410616">
      <w:bodyDiv w:val="1"/>
      <w:marLeft w:val="0"/>
      <w:marRight w:val="0"/>
      <w:marTop w:val="0"/>
      <w:marBottom w:val="0"/>
      <w:divBdr>
        <w:top w:val="none" w:sz="0" w:space="0" w:color="auto"/>
        <w:left w:val="none" w:sz="0" w:space="0" w:color="auto"/>
        <w:bottom w:val="none" w:sz="0" w:space="0" w:color="auto"/>
        <w:right w:val="none" w:sz="0" w:space="0" w:color="auto"/>
      </w:divBdr>
    </w:div>
    <w:div w:id="1145005412">
      <w:bodyDiv w:val="1"/>
      <w:marLeft w:val="0"/>
      <w:marRight w:val="0"/>
      <w:marTop w:val="0"/>
      <w:marBottom w:val="0"/>
      <w:divBdr>
        <w:top w:val="none" w:sz="0" w:space="0" w:color="auto"/>
        <w:left w:val="none" w:sz="0" w:space="0" w:color="auto"/>
        <w:bottom w:val="none" w:sz="0" w:space="0" w:color="auto"/>
        <w:right w:val="none" w:sz="0" w:space="0" w:color="auto"/>
      </w:divBdr>
    </w:div>
    <w:div w:id="1314603247">
      <w:bodyDiv w:val="1"/>
      <w:marLeft w:val="0"/>
      <w:marRight w:val="0"/>
      <w:marTop w:val="0"/>
      <w:marBottom w:val="0"/>
      <w:divBdr>
        <w:top w:val="none" w:sz="0" w:space="0" w:color="auto"/>
        <w:left w:val="none" w:sz="0" w:space="0" w:color="auto"/>
        <w:bottom w:val="none" w:sz="0" w:space="0" w:color="auto"/>
        <w:right w:val="none" w:sz="0" w:space="0" w:color="auto"/>
      </w:divBdr>
    </w:div>
    <w:div w:id="16634620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club-voile-hourtin.fr/wp-content/uploads/PDF/FicheinscrHabitable.pdf"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http://www.cnhm-hourtin.fr/telechargement-voil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roiseurdulac@gmail.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hyperlink" Target="mailto:croiseurdulac@gmail.com"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8C3B9A-62E7-4544-8344-D2AA3C721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992</Words>
  <Characters>5460</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6440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de Microsoft Office</dc:creator>
  <cp:lastModifiedBy>FALEZAN Tugdual</cp:lastModifiedBy>
  <cp:revision>2</cp:revision>
  <cp:lastPrinted>2016-04-22T16:45:00Z</cp:lastPrinted>
  <dcterms:created xsi:type="dcterms:W3CDTF">2016-06-16T12:12:00Z</dcterms:created>
  <dcterms:modified xsi:type="dcterms:W3CDTF">2016-06-16T12:12:00Z</dcterms:modified>
</cp:coreProperties>
</file>